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A521E" w14:textId="7EEA93F8" w:rsidR="00954477" w:rsidRPr="004E03D3" w:rsidRDefault="00EB24EA" w:rsidP="00177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D3">
        <w:rPr>
          <w:rFonts w:ascii="Times New Roman" w:hAnsi="Times New Roman" w:cs="Times New Roman"/>
          <w:b/>
          <w:sz w:val="24"/>
          <w:szCs w:val="24"/>
        </w:rPr>
        <w:t xml:space="preserve">Zapytanie ofertowe z dnia </w:t>
      </w:r>
      <w:r w:rsidR="00025881" w:rsidRPr="004E03D3">
        <w:rPr>
          <w:rFonts w:ascii="Times New Roman" w:hAnsi="Times New Roman" w:cs="Times New Roman"/>
          <w:b/>
          <w:sz w:val="24"/>
          <w:szCs w:val="24"/>
        </w:rPr>
        <w:t>2</w:t>
      </w:r>
      <w:r w:rsidR="004E03D3" w:rsidRPr="004E03D3">
        <w:rPr>
          <w:rFonts w:ascii="Times New Roman" w:hAnsi="Times New Roman" w:cs="Times New Roman"/>
          <w:b/>
          <w:sz w:val="24"/>
          <w:szCs w:val="24"/>
        </w:rPr>
        <w:t>7</w:t>
      </w:r>
      <w:r w:rsidR="00025881" w:rsidRPr="004E03D3">
        <w:rPr>
          <w:rFonts w:ascii="Times New Roman" w:hAnsi="Times New Roman" w:cs="Times New Roman"/>
          <w:b/>
          <w:sz w:val="24"/>
          <w:szCs w:val="24"/>
        </w:rPr>
        <w:t>.05.2020</w:t>
      </w:r>
      <w:r w:rsidR="00B81C76" w:rsidRPr="004E03D3">
        <w:rPr>
          <w:rFonts w:ascii="Times New Roman" w:hAnsi="Times New Roman" w:cs="Times New Roman"/>
          <w:b/>
          <w:sz w:val="24"/>
          <w:szCs w:val="24"/>
        </w:rPr>
        <w:t xml:space="preserve"> r.</w:t>
      </w:r>
      <w:bookmarkStart w:id="0" w:name="_GoBack"/>
      <w:bookmarkEnd w:id="0"/>
    </w:p>
    <w:p w14:paraId="36826072" w14:textId="42C8DD51" w:rsidR="00B81C76" w:rsidRPr="004E03D3" w:rsidRDefault="00B81C76" w:rsidP="00177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D3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025881" w:rsidRPr="004E03D3">
        <w:rPr>
          <w:rFonts w:ascii="Times New Roman" w:hAnsi="Times New Roman" w:cs="Times New Roman"/>
          <w:b/>
          <w:sz w:val="24"/>
          <w:szCs w:val="24"/>
        </w:rPr>
        <w:t>analizatora toksyczności ostrej z oprogramowaniem</w:t>
      </w:r>
    </w:p>
    <w:p w14:paraId="5C7102FF" w14:textId="768CDD48" w:rsidR="00B81C76" w:rsidRPr="004E03D3" w:rsidRDefault="00B81C76" w:rsidP="00177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0BF74" w14:textId="3D475770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b/>
          <w:bCs/>
          <w:sz w:val="24"/>
          <w:szCs w:val="24"/>
        </w:rPr>
        <w:t>1. Nazwa i adres Zamawiającego</w:t>
      </w:r>
    </w:p>
    <w:p w14:paraId="6FCDB634" w14:textId="77777777" w:rsidR="00787D5B" w:rsidRPr="004E03D3" w:rsidRDefault="00787D5B" w:rsidP="00593990">
      <w:pPr>
        <w:spacing w:after="5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Zachodniopomorski Uniwersytet Technologiczny w Szczecinie</w:t>
      </w:r>
    </w:p>
    <w:p w14:paraId="41D3ECD7" w14:textId="77777777" w:rsidR="00787D5B" w:rsidRPr="004E03D3" w:rsidRDefault="00787D5B" w:rsidP="00593990">
      <w:pPr>
        <w:spacing w:after="5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al. Piastów 17, 70-310 Szczecin</w:t>
      </w:r>
    </w:p>
    <w:p w14:paraId="7A31C8FF" w14:textId="77777777" w:rsidR="00787D5B" w:rsidRPr="004E03D3" w:rsidRDefault="00787D5B" w:rsidP="00593990">
      <w:pPr>
        <w:spacing w:after="5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REGON: 320588161, NIP: 852-254-50-56</w:t>
      </w:r>
    </w:p>
    <w:p w14:paraId="62F8D71F" w14:textId="50C3E4A9" w:rsidR="00787D5B" w:rsidRPr="004E03D3" w:rsidRDefault="00787D5B" w:rsidP="00593990">
      <w:pPr>
        <w:spacing w:after="5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Osoba do kontaktu: prof. dr hab. inż. Sylwia </w:t>
      </w:r>
      <w:proofErr w:type="spellStart"/>
      <w:r w:rsidRPr="004E03D3">
        <w:rPr>
          <w:rFonts w:ascii="Times New Roman" w:hAnsi="Times New Roman" w:cs="Times New Roman"/>
          <w:sz w:val="24"/>
          <w:szCs w:val="24"/>
        </w:rPr>
        <w:t>Mozia</w:t>
      </w:r>
      <w:proofErr w:type="spellEnd"/>
      <w:r w:rsidRPr="004E03D3">
        <w:rPr>
          <w:rFonts w:ascii="Times New Roman" w:hAnsi="Times New Roman" w:cs="Times New Roman"/>
          <w:sz w:val="24"/>
          <w:szCs w:val="24"/>
        </w:rPr>
        <w:t xml:space="preserve">, e-mail: sylwia.mozia@zut.edu.pl </w:t>
      </w:r>
    </w:p>
    <w:p w14:paraId="7F619D18" w14:textId="77777777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5ED4A3F1" w14:textId="4A6A8DF3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2. Tryb i podstawa prawna udzielenia zamówienia </w:t>
      </w:r>
    </w:p>
    <w:p w14:paraId="1EA24911" w14:textId="77777777" w:rsidR="00787D5B" w:rsidRPr="004E03D3" w:rsidRDefault="00787D5B" w:rsidP="00593990">
      <w:pPr>
        <w:spacing w:after="5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Postępowanie o udzielenie zamówienia z dziedziny nauki prowadzone jest w trybie zapytania ofertowego przy wartości zamówienia nie przekraczającej kwoty stanowiącej równowartość 30 000 euro – bez stosowania ustawy Prawo zamówień publicznych. </w:t>
      </w:r>
    </w:p>
    <w:p w14:paraId="52D9D5F6" w14:textId="77777777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09F20E78" w14:textId="14BA11A1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3. Opis przedmiotu zamówienia  </w:t>
      </w:r>
    </w:p>
    <w:p w14:paraId="1015517D" w14:textId="7D4AC1B8" w:rsidR="006E64A4" w:rsidRPr="004E03D3" w:rsidRDefault="00787D5B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25881" w:rsidRPr="004E03D3">
        <w:rPr>
          <w:rFonts w:ascii="Times New Roman" w:hAnsi="Times New Roman" w:cs="Times New Roman"/>
          <w:sz w:val="24"/>
          <w:szCs w:val="24"/>
        </w:rPr>
        <w:t>analizator toksyczności ostrej z oprogramowaniem</w:t>
      </w:r>
      <w:r w:rsidRPr="004E03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1CBBD" w14:textId="7ED1AB54" w:rsidR="00787D5B" w:rsidRPr="004E03D3" w:rsidRDefault="00787D5B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Zaoferowan</w:t>
      </w:r>
      <w:r w:rsidR="00025881" w:rsidRPr="004E03D3">
        <w:rPr>
          <w:rFonts w:ascii="Times New Roman" w:hAnsi="Times New Roman" w:cs="Times New Roman"/>
          <w:sz w:val="24"/>
          <w:szCs w:val="24"/>
        </w:rPr>
        <w:t>y analizator</w:t>
      </w:r>
      <w:r w:rsidRPr="004E03D3">
        <w:rPr>
          <w:rFonts w:ascii="Times New Roman" w:hAnsi="Times New Roman" w:cs="Times New Roman"/>
          <w:sz w:val="24"/>
          <w:szCs w:val="24"/>
        </w:rPr>
        <w:t xml:space="preserve"> musi, pod rygorem odrzucenia oferty, </w:t>
      </w:r>
      <w:r w:rsidR="00025881" w:rsidRPr="004E03D3">
        <w:rPr>
          <w:rFonts w:ascii="Times New Roman" w:hAnsi="Times New Roman" w:cs="Times New Roman"/>
          <w:sz w:val="24"/>
          <w:szCs w:val="24"/>
        </w:rPr>
        <w:t xml:space="preserve">stanowić kompletny nieprzenośny system oceny toksyczności w wodzie i ściekach oraz </w:t>
      </w:r>
      <w:r w:rsidRPr="004E03D3">
        <w:rPr>
          <w:rFonts w:ascii="Times New Roman" w:hAnsi="Times New Roman" w:cs="Times New Roman"/>
          <w:sz w:val="24"/>
          <w:szCs w:val="24"/>
        </w:rPr>
        <w:t>posiadać następujące cechy i zapewniać następujące minimalne parametry:</w:t>
      </w:r>
    </w:p>
    <w:p w14:paraId="4CA6AD2D" w14:textId="77777777" w:rsidR="00D76A88" w:rsidRPr="004E03D3" w:rsidRDefault="00D76A8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2410"/>
        <w:gridCol w:w="5523"/>
      </w:tblGrid>
      <w:tr w:rsidR="004E03D3" w:rsidRPr="004E03D3" w14:paraId="5D4BA1F2" w14:textId="77777777" w:rsidTr="004A5AF6">
        <w:tc>
          <w:tcPr>
            <w:tcW w:w="703" w:type="dxa"/>
          </w:tcPr>
          <w:p w14:paraId="47F0C61A" w14:textId="4E84BE35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p. </w:t>
            </w:r>
          </w:p>
        </w:tc>
        <w:tc>
          <w:tcPr>
            <w:tcW w:w="2410" w:type="dxa"/>
          </w:tcPr>
          <w:p w14:paraId="7AECC0B0" w14:textId="20A7ED24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</w:t>
            </w:r>
          </w:p>
        </w:tc>
        <w:tc>
          <w:tcPr>
            <w:tcW w:w="5523" w:type="dxa"/>
          </w:tcPr>
          <w:p w14:paraId="67A919B2" w14:textId="342D288C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</w:tr>
      <w:tr w:rsidR="004E03D3" w:rsidRPr="004E03D3" w14:paraId="394783E6" w14:textId="77777777" w:rsidTr="004A5AF6">
        <w:tc>
          <w:tcPr>
            <w:tcW w:w="703" w:type="dxa"/>
          </w:tcPr>
          <w:p w14:paraId="3990AA6A" w14:textId="437954D5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DE674C1" w14:textId="56F225A5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Tryb pracy</w:t>
            </w:r>
          </w:p>
        </w:tc>
        <w:tc>
          <w:tcPr>
            <w:tcW w:w="5523" w:type="dxa"/>
          </w:tcPr>
          <w:p w14:paraId="0D19FE90" w14:textId="6A826550" w:rsidR="00025881" w:rsidRPr="004E03D3" w:rsidRDefault="00025881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Ocena toksyczności ostrej</w:t>
            </w:r>
          </w:p>
        </w:tc>
      </w:tr>
      <w:tr w:rsidR="004E03D3" w:rsidRPr="004E03D3" w14:paraId="5184682B" w14:textId="77777777" w:rsidTr="004A5AF6">
        <w:tc>
          <w:tcPr>
            <w:tcW w:w="703" w:type="dxa"/>
          </w:tcPr>
          <w:p w14:paraId="15E0FD65" w14:textId="44142E07" w:rsidR="004A5AF6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365C921" w14:textId="258F0A77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Metoda pomiaru</w:t>
            </w:r>
          </w:p>
        </w:tc>
        <w:tc>
          <w:tcPr>
            <w:tcW w:w="5523" w:type="dxa"/>
          </w:tcPr>
          <w:p w14:paraId="22E1F518" w14:textId="2775947E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Bioluminescencja</w:t>
            </w:r>
          </w:p>
        </w:tc>
      </w:tr>
      <w:tr w:rsidR="004E03D3" w:rsidRPr="004E03D3" w14:paraId="6E21D69D" w14:textId="77777777" w:rsidTr="004A5AF6">
        <w:tc>
          <w:tcPr>
            <w:tcW w:w="703" w:type="dxa"/>
          </w:tcPr>
          <w:p w14:paraId="5BF25320" w14:textId="5536AC7E" w:rsidR="004A5AF6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A6BCCFC" w14:textId="1BDD8F76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Detekcja </w:t>
            </w:r>
          </w:p>
        </w:tc>
        <w:tc>
          <w:tcPr>
            <w:tcW w:w="5523" w:type="dxa"/>
          </w:tcPr>
          <w:p w14:paraId="14A3E200" w14:textId="3E2EEC38" w:rsidR="004A5AF6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Fotopowielacz</w:t>
            </w:r>
          </w:p>
        </w:tc>
      </w:tr>
      <w:tr w:rsidR="004E03D3" w:rsidRPr="004E03D3" w14:paraId="795CD55B" w14:textId="77777777" w:rsidTr="004A5AF6">
        <w:tc>
          <w:tcPr>
            <w:tcW w:w="703" w:type="dxa"/>
          </w:tcPr>
          <w:p w14:paraId="64404B13" w14:textId="2D843178" w:rsidR="004A5AF6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18D035A" w14:textId="579AB5D6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Organizmy testowe</w:t>
            </w:r>
          </w:p>
        </w:tc>
        <w:tc>
          <w:tcPr>
            <w:tcW w:w="5523" w:type="dxa"/>
          </w:tcPr>
          <w:p w14:paraId="69C6594D" w14:textId="64B9464A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Bakterie luminescencyjne </w:t>
            </w:r>
            <w:proofErr w:type="spellStart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Aliivibrio</w:t>
            </w:r>
            <w:proofErr w:type="spellEnd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fischeri</w:t>
            </w:r>
            <w:proofErr w:type="spellEnd"/>
          </w:p>
        </w:tc>
      </w:tr>
      <w:tr w:rsidR="004E03D3" w:rsidRPr="004E03D3" w14:paraId="511C49E8" w14:textId="77777777" w:rsidTr="004A5AF6">
        <w:tc>
          <w:tcPr>
            <w:tcW w:w="703" w:type="dxa"/>
          </w:tcPr>
          <w:p w14:paraId="079BE121" w14:textId="436A9E50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21868E9" w14:textId="1180AAC2" w:rsidR="00025881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Inkubator</w:t>
            </w:r>
          </w:p>
        </w:tc>
        <w:tc>
          <w:tcPr>
            <w:tcW w:w="5523" w:type="dxa"/>
          </w:tcPr>
          <w:p w14:paraId="347658C3" w14:textId="77777777" w:rsidR="00025881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Zblokowany z systemem pomiarowym.</w:t>
            </w:r>
          </w:p>
          <w:p w14:paraId="7D7D75C7" w14:textId="10B4C5B1" w:rsidR="004A5AF6" w:rsidRPr="004E03D3" w:rsidRDefault="004A5AF6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Pojemność: </w:t>
            </w:r>
            <w:r w:rsidR="009D1665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30 dołków z kontrolowaną temperaturą</w:t>
            </w:r>
          </w:p>
        </w:tc>
      </w:tr>
      <w:tr w:rsidR="004E03D3" w:rsidRPr="004E03D3" w14:paraId="79851165" w14:textId="77777777" w:rsidTr="004A5AF6">
        <w:tc>
          <w:tcPr>
            <w:tcW w:w="703" w:type="dxa"/>
          </w:tcPr>
          <w:p w14:paraId="454C285E" w14:textId="6C48351B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5B564E2" w14:textId="5DF747E1" w:rsidR="00025881" w:rsidRPr="004E03D3" w:rsidRDefault="00BB098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Sterowanie</w:t>
            </w:r>
          </w:p>
        </w:tc>
        <w:tc>
          <w:tcPr>
            <w:tcW w:w="5523" w:type="dxa"/>
          </w:tcPr>
          <w:p w14:paraId="6AEBF78F" w14:textId="24F80F34" w:rsidR="00025881" w:rsidRPr="004E03D3" w:rsidRDefault="00BB098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Zintegrowany z systemem tablet z dotykowym ekranem, myszka, klawiatura</w:t>
            </w:r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E14" w:rsidRPr="004E03D3">
              <w:rPr>
                <w:rFonts w:ascii="Times New Roman" w:hAnsi="Times New Roman" w:cs="Times New Roman"/>
                <w:sz w:val="24"/>
                <w:szCs w:val="24"/>
              </w:rPr>
              <w:t>odporna na zalanie</w:t>
            </w:r>
          </w:p>
        </w:tc>
      </w:tr>
      <w:tr w:rsidR="004E03D3" w:rsidRPr="004E03D3" w14:paraId="15353C2B" w14:textId="77777777" w:rsidTr="004A5AF6">
        <w:tc>
          <w:tcPr>
            <w:tcW w:w="703" w:type="dxa"/>
          </w:tcPr>
          <w:p w14:paraId="5A3AC6D7" w14:textId="292A490B" w:rsidR="00BB0984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BEB027F" w14:textId="1FC20678" w:rsidR="00BB0984" w:rsidRPr="004E03D3" w:rsidRDefault="003D7E1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Interfejs</w:t>
            </w:r>
          </w:p>
        </w:tc>
        <w:tc>
          <w:tcPr>
            <w:tcW w:w="5523" w:type="dxa"/>
          </w:tcPr>
          <w:p w14:paraId="21CB7431" w14:textId="0475CD60" w:rsidR="00BB0984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BB0984" w:rsidRPr="004E03D3">
              <w:rPr>
                <w:rFonts w:ascii="Times New Roman" w:hAnsi="Times New Roman" w:cs="Times New Roman"/>
                <w:sz w:val="24"/>
                <w:szCs w:val="24"/>
              </w:rPr>
              <w:t>3 porty USB</w:t>
            </w:r>
          </w:p>
        </w:tc>
      </w:tr>
      <w:tr w:rsidR="004E03D3" w:rsidRPr="004E03D3" w14:paraId="09ADFE68" w14:textId="77777777" w:rsidTr="00966A6E">
        <w:trPr>
          <w:trHeight w:val="557"/>
        </w:trPr>
        <w:tc>
          <w:tcPr>
            <w:tcW w:w="703" w:type="dxa"/>
          </w:tcPr>
          <w:p w14:paraId="00F957FD" w14:textId="5640E4C4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8B147F8" w14:textId="30056A63" w:rsidR="00025881" w:rsidRPr="004E03D3" w:rsidRDefault="00BB098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Oprogramowanie</w:t>
            </w:r>
          </w:p>
        </w:tc>
        <w:tc>
          <w:tcPr>
            <w:tcW w:w="5523" w:type="dxa"/>
          </w:tcPr>
          <w:p w14:paraId="4D6D5C2F" w14:textId="0D5BD67B" w:rsidR="00966A6E" w:rsidRPr="004E03D3" w:rsidRDefault="00966A6E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1) System operacyjny </w:t>
            </w:r>
            <w:r w:rsidR="00B2690B" w:rsidRPr="004E03D3">
              <w:rPr>
                <w:rFonts w:ascii="Times New Roman" w:hAnsi="Times New Roman" w:cs="Times New Roman"/>
                <w:sz w:val="24"/>
                <w:szCs w:val="24"/>
              </w:rPr>
              <w:t>Windows 10 lub równoważny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zainstalowany na tablecie</w:t>
            </w:r>
          </w:p>
          <w:p w14:paraId="3259D044" w14:textId="14578211" w:rsidR="00BB0984" w:rsidRPr="004E03D3" w:rsidRDefault="00966A6E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B0984" w:rsidRPr="004E03D3">
              <w:rPr>
                <w:rFonts w:ascii="Times New Roman" w:hAnsi="Times New Roman" w:cs="Times New Roman"/>
                <w:sz w:val="24"/>
                <w:szCs w:val="24"/>
              </w:rPr>
              <w:t>Oprogramowanie w języku polskim lub angielskim dedykowane do obsługi analizatora</w:t>
            </w:r>
            <w:r w:rsidR="00B2690B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działające w systemie Windows 10 lub równoważnym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. Oprócz oprogramowania zainstalowanego na tablecie wymagana jest kopia na nośniku (np. pendrive). </w:t>
            </w:r>
            <w:r w:rsidR="00BB0984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Oprogramowanie musi umożliwiać prowadzenie analiz zgodnie z wbudowanymi protokołami standardowymi (ISO, DIN, AFNOR, SNV, NNI, ASTM, EPA) i protokołami kontroli jakości, a także tworzenie przez </w:t>
            </w:r>
            <w:r w:rsidR="00BB0984" w:rsidRPr="004E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użytkownika własnych protokołów przez modyfikację protokołów standardowych.</w:t>
            </w:r>
          </w:p>
          <w:p w14:paraId="4422E4BD" w14:textId="7461494D" w:rsidR="00AE3A1A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Oprogramowanie musi zapewniać możliwość automatycznej korekcji barwy próbki.</w:t>
            </w:r>
          </w:p>
        </w:tc>
      </w:tr>
      <w:tr w:rsidR="004E03D3" w:rsidRPr="004E03D3" w14:paraId="200188BD" w14:textId="77777777" w:rsidTr="004A5AF6">
        <w:tc>
          <w:tcPr>
            <w:tcW w:w="703" w:type="dxa"/>
          </w:tcPr>
          <w:p w14:paraId="730583CA" w14:textId="7B644DB1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359DDC70" w14:textId="29E77D0A" w:rsidR="00025881" w:rsidRPr="004E03D3" w:rsidRDefault="00BB098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Instrukcja</w:t>
            </w:r>
          </w:p>
        </w:tc>
        <w:tc>
          <w:tcPr>
            <w:tcW w:w="5523" w:type="dxa"/>
          </w:tcPr>
          <w:p w14:paraId="041E7880" w14:textId="1727F710" w:rsidR="00025881" w:rsidRPr="004E03D3" w:rsidRDefault="00BB0984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Instrukcja obsługi w języku polskim</w:t>
            </w:r>
          </w:p>
        </w:tc>
      </w:tr>
      <w:tr w:rsidR="00025881" w:rsidRPr="004E03D3" w14:paraId="1FA7F53C" w14:textId="77777777" w:rsidTr="004A5AF6">
        <w:tc>
          <w:tcPr>
            <w:tcW w:w="703" w:type="dxa"/>
          </w:tcPr>
          <w:p w14:paraId="75E78403" w14:textId="30971F0A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DC0609F" w14:textId="12B0158A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Pakiet startowy odczynników dla testów toksyczności próbek ciekłych</w:t>
            </w:r>
          </w:p>
        </w:tc>
        <w:tc>
          <w:tcPr>
            <w:tcW w:w="5523" w:type="dxa"/>
          </w:tcPr>
          <w:p w14:paraId="754B5B1C" w14:textId="77777777" w:rsidR="00025881" w:rsidRPr="004E03D3" w:rsidRDefault="00AE3A1A" w:rsidP="00593990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Pakiet startowy musi zawierać co najmniej:</w:t>
            </w:r>
          </w:p>
          <w:p w14:paraId="493B92FD" w14:textId="7D25205B" w:rsidR="00AE3A1A" w:rsidRPr="004E03D3" w:rsidRDefault="00AE3A1A" w:rsidP="00AE3A1A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1) Certyfikowane bakterie </w:t>
            </w:r>
            <w:proofErr w:type="spellStart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Aliivibrio</w:t>
            </w:r>
            <w:proofErr w:type="spellEnd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0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fischeri</w:t>
            </w:r>
            <w:proofErr w:type="spellEnd"/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do testów toksyczności ostrej (10 fiolek)</w:t>
            </w:r>
          </w:p>
          <w:p w14:paraId="0D82D578" w14:textId="4AACF7A2" w:rsidR="00AE3A1A" w:rsidRPr="004E03D3" w:rsidRDefault="00AE3A1A" w:rsidP="00AE3A1A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2) Certyfikowany roztwór rozcieńczający (</w:t>
            </w:r>
            <w:proofErr w:type="spellStart"/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diluent</w:t>
            </w:r>
            <w:proofErr w:type="spellEnd"/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) do oceny toksyczności próbek ciekłych (1 litr)</w:t>
            </w:r>
          </w:p>
          <w:p w14:paraId="6F442319" w14:textId="0C5393DC" w:rsidR="00AE3A1A" w:rsidRPr="004E03D3" w:rsidRDefault="00AE3A1A" w:rsidP="00AE3A1A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3) Certyfikowany roztwór regulujący ciśnienie osmotyczne (OAS) do testów toksyczności próbek ciekłych (50 ml)</w:t>
            </w:r>
          </w:p>
          <w:p w14:paraId="2403735D" w14:textId="0F27FE4D" w:rsidR="00AE3A1A" w:rsidRPr="004E03D3" w:rsidRDefault="00AE3A1A" w:rsidP="00AE3A1A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4) Certyfikowany roztwór </w:t>
            </w:r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>odbudowujący (</w:t>
            </w:r>
            <w:proofErr w:type="spellStart"/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>reconstitution</w:t>
            </w:r>
            <w:proofErr w:type="spellEnd"/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  <w:proofErr w:type="spellEnd"/>
            <w:r w:rsidR="00966A6E" w:rsidRPr="004E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7EF1"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do testów toksyczności próbek ciekłych (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47A593" w14:textId="67150C22" w:rsidR="00AE3A1A" w:rsidRPr="004E03D3" w:rsidRDefault="00787EF1" w:rsidP="00AE3A1A">
            <w:pPr>
              <w:spacing w:after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AE3A1A" w:rsidRPr="004E03D3">
              <w:rPr>
                <w:rFonts w:ascii="Times New Roman" w:hAnsi="Times New Roman" w:cs="Times New Roman"/>
                <w:sz w:val="24"/>
                <w:szCs w:val="24"/>
              </w:rPr>
              <w:t>Jednorazowe kuwety szklane o średnicy 11 mm i wysokości 50 mm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E3A1A" w:rsidRPr="004E03D3">
              <w:rPr>
                <w:rFonts w:ascii="Times New Roman" w:hAnsi="Times New Roman" w:cs="Times New Roman"/>
                <w:sz w:val="24"/>
                <w:szCs w:val="24"/>
              </w:rPr>
              <w:t>400 szt.</w:t>
            </w:r>
            <w:r w:rsidRPr="004E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5BA8A71" w14:textId="205DF17C" w:rsidR="00025881" w:rsidRPr="004E03D3" w:rsidRDefault="00025881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05F31E" w14:textId="77777777" w:rsidR="00025881" w:rsidRPr="004E03D3" w:rsidRDefault="00025881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BD2817" w14:textId="1B493031" w:rsidR="00931F62" w:rsidRPr="004E03D3" w:rsidRDefault="00931F62" w:rsidP="00532C58">
      <w:pPr>
        <w:spacing w:after="5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4. </w:t>
      </w:r>
      <w:r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Wymagania co do realizacji zamówienia, obowiązek udzielenia gwarancji: </w:t>
      </w:r>
    </w:p>
    <w:p w14:paraId="56BAD1DA" w14:textId="2E228EEB" w:rsidR="00532C58" w:rsidRPr="004E03D3" w:rsidRDefault="00532C58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Wymagana jest dostawa (sprzedaż i dostarczenie) i montaż </w:t>
      </w:r>
      <w:r w:rsidR="00B2690B" w:rsidRPr="004E03D3">
        <w:rPr>
          <w:rFonts w:ascii="Times New Roman" w:hAnsi="Times New Roman" w:cs="Times New Roman"/>
          <w:sz w:val="24"/>
          <w:szCs w:val="24"/>
        </w:rPr>
        <w:t xml:space="preserve">analizatora </w:t>
      </w:r>
      <w:r w:rsidRPr="004E03D3">
        <w:rPr>
          <w:rFonts w:ascii="Times New Roman" w:hAnsi="Times New Roman" w:cs="Times New Roman"/>
          <w:sz w:val="24"/>
          <w:szCs w:val="24"/>
        </w:rPr>
        <w:t xml:space="preserve">oraz </w:t>
      </w:r>
      <w:r w:rsidR="00B2690B" w:rsidRPr="004E03D3">
        <w:rPr>
          <w:rFonts w:ascii="Times New Roman" w:hAnsi="Times New Roman" w:cs="Times New Roman"/>
          <w:sz w:val="24"/>
          <w:szCs w:val="24"/>
        </w:rPr>
        <w:t xml:space="preserve">jego 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pierwsze próbne uruchomienie (w stanie po ukończeniu montażu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="00931F62" w:rsidRPr="004E03D3">
        <w:rPr>
          <w:rFonts w:ascii="Times New Roman" w:hAnsi="Times New Roman" w:cs="Times New Roman"/>
          <w:sz w:val="24"/>
          <w:szCs w:val="24"/>
        </w:rPr>
        <w:t>, demonstrujące prawidłowoś</w:t>
      </w:r>
      <w:r w:rsidR="00AD07FD" w:rsidRPr="004E03D3">
        <w:rPr>
          <w:rFonts w:ascii="Times New Roman" w:hAnsi="Times New Roman" w:cs="Times New Roman"/>
          <w:sz w:val="24"/>
          <w:szCs w:val="24"/>
        </w:rPr>
        <w:t>ć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je</w:t>
      </w:r>
      <w:r w:rsidR="00B2690B" w:rsidRPr="004E03D3">
        <w:rPr>
          <w:rFonts w:ascii="Times New Roman" w:hAnsi="Times New Roman" w:cs="Times New Roman"/>
          <w:sz w:val="24"/>
          <w:szCs w:val="24"/>
        </w:rPr>
        <w:t>go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działania), a także  </w:t>
      </w:r>
      <w:r w:rsidRPr="004E03D3">
        <w:rPr>
          <w:rFonts w:ascii="Times New Roman" w:hAnsi="Times New Roman" w:cs="Times New Roman"/>
          <w:sz w:val="24"/>
          <w:szCs w:val="24"/>
        </w:rPr>
        <w:t xml:space="preserve">przeprowadzenie co najmniej 8-godzinnego szkolenia z zakresu obsługi i eksploatacji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Pr="004E03D3">
        <w:rPr>
          <w:rFonts w:ascii="Times New Roman" w:hAnsi="Times New Roman" w:cs="Times New Roman"/>
          <w:sz w:val="24"/>
          <w:szCs w:val="24"/>
        </w:rPr>
        <w:t>.</w:t>
      </w:r>
      <w:r w:rsidR="00D76A88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3D7E14" w:rsidRPr="004E03D3">
        <w:rPr>
          <w:rFonts w:ascii="Times New Roman" w:hAnsi="Times New Roman" w:cs="Times New Roman"/>
          <w:sz w:val="24"/>
          <w:szCs w:val="24"/>
        </w:rPr>
        <w:t>Materiały i narzędzia niezbędne do przeprowadzenia szkolenia (w tym odczynniki i bakterie), jak też wykwalifikowane do przeprowadzenia tych czynności osoby musi zapewnić Wykonawca.</w:t>
      </w:r>
    </w:p>
    <w:p w14:paraId="22CEA145" w14:textId="77777777" w:rsidR="00C905F8" w:rsidRPr="004E03D3" w:rsidRDefault="00C905F8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DCF646C" w14:textId="036ED6B4" w:rsidR="006E64A4" w:rsidRPr="004E03D3" w:rsidRDefault="00532C58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Najpóźniej wraz z dostarczeniem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Pr="004E03D3">
        <w:rPr>
          <w:rFonts w:ascii="Times New Roman" w:hAnsi="Times New Roman" w:cs="Times New Roman"/>
          <w:sz w:val="24"/>
          <w:szCs w:val="24"/>
        </w:rPr>
        <w:t xml:space="preserve"> konieczne jest również dostarczenie szczegółowej instrukcji obsługi i użytkowania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Pr="004E03D3">
        <w:rPr>
          <w:rFonts w:ascii="Times New Roman" w:hAnsi="Times New Roman" w:cs="Times New Roman"/>
          <w:sz w:val="24"/>
          <w:szCs w:val="24"/>
        </w:rPr>
        <w:t xml:space="preserve"> w języku polskim</w:t>
      </w:r>
      <w:r w:rsidR="00B2690B" w:rsidRPr="004E03D3">
        <w:rPr>
          <w:rFonts w:ascii="Times New Roman" w:hAnsi="Times New Roman" w:cs="Times New Roman"/>
          <w:sz w:val="24"/>
          <w:szCs w:val="24"/>
        </w:rPr>
        <w:t>.</w:t>
      </w:r>
    </w:p>
    <w:p w14:paraId="620C6384" w14:textId="77777777" w:rsidR="00C905F8" w:rsidRPr="004E03D3" w:rsidRDefault="00C905F8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7800DC9" w14:textId="4CFD4607" w:rsidR="00931F62" w:rsidRPr="004E03D3" w:rsidRDefault="00931F62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Na okoliczność ukończenia wykonania powyższych czynności strony </w:t>
      </w:r>
      <w:r w:rsidRPr="004E03D3">
        <w:rPr>
          <w:rFonts w:ascii="Times New Roman" w:hAnsi="Times New Roman" w:cs="Times New Roman"/>
          <w:sz w:val="24"/>
          <w:szCs w:val="24"/>
        </w:rPr>
        <w:br/>
        <w:t>(ZUT w Szczecinie oraz Wykonawca realizujący zamówienie), działając poprzez swoich wyznaczonych przedstawicieli, sporządz</w:t>
      </w:r>
      <w:r w:rsidR="00AD07FD" w:rsidRPr="004E03D3">
        <w:rPr>
          <w:rFonts w:ascii="Times New Roman" w:hAnsi="Times New Roman" w:cs="Times New Roman"/>
          <w:sz w:val="24"/>
          <w:szCs w:val="24"/>
        </w:rPr>
        <w:t>ą</w:t>
      </w:r>
      <w:r w:rsidRPr="004E03D3">
        <w:rPr>
          <w:rFonts w:ascii="Times New Roman" w:hAnsi="Times New Roman" w:cs="Times New Roman"/>
          <w:sz w:val="24"/>
          <w:szCs w:val="24"/>
        </w:rPr>
        <w:t xml:space="preserve"> i podpiszą stosowny protokół odbioru</w:t>
      </w:r>
      <w:r w:rsidR="00AD07FD" w:rsidRPr="004E03D3">
        <w:rPr>
          <w:rFonts w:ascii="Times New Roman" w:hAnsi="Times New Roman" w:cs="Times New Roman"/>
          <w:sz w:val="24"/>
          <w:szCs w:val="24"/>
        </w:rPr>
        <w:t>.</w:t>
      </w:r>
      <w:r w:rsidRPr="004E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65F19" w14:textId="4F6B1AA6" w:rsidR="007A71DD" w:rsidRPr="004E03D3" w:rsidRDefault="007A71DD" w:rsidP="00931F62">
      <w:pPr>
        <w:spacing w:after="5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AEA209A" w14:textId="2342BD66" w:rsidR="007A71DD" w:rsidRPr="004E03D3" w:rsidRDefault="007A71DD" w:rsidP="00C905F8">
      <w:pPr>
        <w:spacing w:after="53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Wymagan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e jest udzielenie gwarancji na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(ta</w:t>
      </w:r>
      <w:r w:rsidR="00AD07FD" w:rsidRPr="004E03D3">
        <w:rPr>
          <w:rFonts w:ascii="Times New Roman" w:hAnsi="Times New Roman" w:cs="Times New Roman"/>
          <w:sz w:val="24"/>
          <w:szCs w:val="24"/>
        </w:rPr>
        <w:t>k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na je</w:t>
      </w:r>
      <w:r w:rsidR="00B2690B" w:rsidRPr="004E03D3">
        <w:rPr>
          <w:rFonts w:ascii="Times New Roman" w:hAnsi="Times New Roman" w:cs="Times New Roman"/>
          <w:sz w:val="24"/>
          <w:szCs w:val="24"/>
        </w:rPr>
        <w:t>go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poszczególne </w:t>
      </w:r>
      <w:r w:rsidR="00B2690B" w:rsidRPr="004E03D3">
        <w:rPr>
          <w:rFonts w:ascii="Times New Roman" w:hAnsi="Times New Roman" w:cs="Times New Roman"/>
          <w:sz w:val="24"/>
          <w:szCs w:val="24"/>
        </w:rPr>
        <w:t>elementy</w:t>
      </w:r>
      <w:r w:rsidR="00931F62" w:rsidRPr="004E03D3">
        <w:rPr>
          <w:rFonts w:ascii="Times New Roman" w:hAnsi="Times New Roman" w:cs="Times New Roman"/>
          <w:sz w:val="24"/>
          <w:szCs w:val="24"/>
        </w:rPr>
        <w:t>, jak i całość w stanie po je</w:t>
      </w:r>
      <w:r w:rsidR="00B2690B" w:rsidRPr="004E03D3">
        <w:rPr>
          <w:rFonts w:ascii="Times New Roman" w:hAnsi="Times New Roman" w:cs="Times New Roman"/>
          <w:sz w:val="24"/>
          <w:szCs w:val="24"/>
        </w:rPr>
        <w:t>go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 dostarcz</w:t>
      </w:r>
      <w:r w:rsidR="00AD07FD" w:rsidRPr="004E03D3">
        <w:rPr>
          <w:rFonts w:ascii="Times New Roman" w:hAnsi="Times New Roman" w:cs="Times New Roman"/>
          <w:sz w:val="24"/>
          <w:szCs w:val="24"/>
        </w:rPr>
        <w:t>e</w:t>
      </w:r>
      <w:r w:rsidR="00931F62" w:rsidRPr="004E03D3">
        <w:rPr>
          <w:rFonts w:ascii="Times New Roman" w:hAnsi="Times New Roman" w:cs="Times New Roman"/>
          <w:sz w:val="24"/>
          <w:szCs w:val="24"/>
        </w:rPr>
        <w:t xml:space="preserve">niu i montażu stosownie do wymagań powyższych) 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– minimalny okres wskazanej gwarancji: </w:t>
      </w:r>
      <w:r w:rsidR="00C905F8" w:rsidRPr="004E03D3">
        <w:rPr>
          <w:rFonts w:ascii="Times New Roman" w:hAnsi="Times New Roman" w:cs="Times New Roman"/>
          <w:b/>
          <w:bCs/>
          <w:sz w:val="24"/>
          <w:szCs w:val="24"/>
        </w:rPr>
        <w:t>24 miesiące od podpisania wyżej wskazanego protokołu odbioru</w:t>
      </w:r>
      <w:r w:rsidR="00AD07FD" w:rsidRPr="004E03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1F62"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99D95A" w14:textId="314E7456" w:rsidR="00532C58" w:rsidRPr="004E03D3" w:rsidRDefault="00532C5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29D1CAAE" w14:textId="70593AF7" w:rsidR="00D76A88" w:rsidRPr="004E03D3" w:rsidRDefault="00D76A8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2A381A0E" w14:textId="77777777" w:rsidR="00D76A88" w:rsidRPr="004E03D3" w:rsidRDefault="00D76A8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2A67C928" w14:textId="5C8E3639" w:rsidR="00532C58" w:rsidRPr="004E03D3" w:rsidRDefault="00C905F8" w:rsidP="00532C58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32C58"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Termin i miejsce wykonania zamówienia </w:t>
      </w:r>
    </w:p>
    <w:p w14:paraId="6A9CC2FE" w14:textId="77777777" w:rsidR="00532C58" w:rsidRPr="004E03D3" w:rsidRDefault="00532C58" w:rsidP="00532C58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72780D97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Termin:</w:t>
      </w:r>
    </w:p>
    <w:p w14:paraId="3E7CE5F3" w14:textId="080E070E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Wymagany termin realizacji zamówienia (tj. sprzedaży, dostarczenia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Pr="004E03D3">
        <w:rPr>
          <w:rFonts w:ascii="Times New Roman" w:hAnsi="Times New Roman" w:cs="Times New Roman"/>
          <w:sz w:val="24"/>
          <w:szCs w:val="24"/>
        </w:rPr>
        <w:br/>
        <w:t>do Zamawiającego, je</w:t>
      </w:r>
      <w:r w:rsidR="00B2690B" w:rsidRPr="004E03D3">
        <w:rPr>
          <w:rFonts w:ascii="Times New Roman" w:hAnsi="Times New Roman" w:cs="Times New Roman"/>
          <w:sz w:val="24"/>
          <w:szCs w:val="24"/>
        </w:rPr>
        <w:t>go</w:t>
      </w:r>
      <w:r w:rsidRPr="004E03D3">
        <w:rPr>
          <w:rFonts w:ascii="Times New Roman" w:hAnsi="Times New Roman" w:cs="Times New Roman"/>
          <w:sz w:val="24"/>
          <w:szCs w:val="24"/>
        </w:rPr>
        <w:t xml:space="preserve"> montażu oraz przeprowadzeni</w:t>
      </w:r>
      <w:r w:rsidR="00B2690B" w:rsidRPr="004E03D3">
        <w:rPr>
          <w:rFonts w:ascii="Times New Roman" w:hAnsi="Times New Roman" w:cs="Times New Roman"/>
          <w:sz w:val="24"/>
          <w:szCs w:val="24"/>
        </w:rPr>
        <w:t>a</w:t>
      </w:r>
      <w:r w:rsidRPr="004E03D3">
        <w:rPr>
          <w:rFonts w:ascii="Times New Roman" w:hAnsi="Times New Roman" w:cs="Times New Roman"/>
          <w:sz w:val="24"/>
          <w:szCs w:val="24"/>
        </w:rPr>
        <w:t xml:space="preserve"> szkoleni</w:t>
      </w:r>
      <w:r w:rsidR="00B2690B" w:rsidRPr="004E03D3">
        <w:rPr>
          <w:rFonts w:ascii="Times New Roman" w:hAnsi="Times New Roman" w:cs="Times New Roman"/>
          <w:sz w:val="24"/>
          <w:szCs w:val="24"/>
        </w:rPr>
        <w:t>a</w:t>
      </w:r>
      <w:r w:rsidRPr="004E03D3">
        <w:rPr>
          <w:rFonts w:ascii="Times New Roman" w:hAnsi="Times New Roman" w:cs="Times New Roman"/>
          <w:sz w:val="24"/>
          <w:szCs w:val="24"/>
        </w:rPr>
        <w:t xml:space="preserve"> - </w:t>
      </w:r>
      <w:r w:rsidRPr="004E03D3">
        <w:rPr>
          <w:rFonts w:ascii="Times New Roman" w:hAnsi="Times New Roman" w:cs="Times New Roman"/>
          <w:b/>
          <w:bCs/>
          <w:sz w:val="24"/>
          <w:szCs w:val="24"/>
        </w:rPr>
        <w:t>maksymalnie 1</w:t>
      </w:r>
      <w:r w:rsidR="00B2690B" w:rsidRPr="004E03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 tygodni od</w:t>
      </w:r>
      <w:r w:rsidRPr="004E03D3">
        <w:rPr>
          <w:rFonts w:ascii="Times New Roman" w:hAnsi="Times New Roman" w:cs="Times New Roman"/>
          <w:sz w:val="24"/>
          <w:szCs w:val="24"/>
        </w:rPr>
        <w:t xml:space="preserve"> dnia podpisania umowy</w:t>
      </w:r>
      <w:r w:rsidR="003D7E14" w:rsidRPr="004E03D3">
        <w:rPr>
          <w:rFonts w:ascii="Times New Roman" w:hAnsi="Times New Roman" w:cs="Times New Roman"/>
          <w:sz w:val="24"/>
          <w:szCs w:val="24"/>
        </w:rPr>
        <w:t>.</w:t>
      </w:r>
    </w:p>
    <w:p w14:paraId="588E7F15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AE205E" w14:textId="05AA21C5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Miejsce:</w:t>
      </w:r>
    </w:p>
    <w:p w14:paraId="4742A349" w14:textId="7173E4FB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Wymagan</w:t>
      </w:r>
      <w:r w:rsidR="00B2690B" w:rsidRPr="004E03D3">
        <w:rPr>
          <w:rFonts w:ascii="Times New Roman" w:hAnsi="Times New Roman" w:cs="Times New Roman"/>
          <w:sz w:val="24"/>
          <w:szCs w:val="24"/>
        </w:rPr>
        <w:t>y</w:t>
      </w:r>
      <w:r w:rsidRPr="004E03D3">
        <w:rPr>
          <w:rFonts w:ascii="Times New Roman" w:hAnsi="Times New Roman" w:cs="Times New Roman"/>
          <w:sz w:val="24"/>
          <w:szCs w:val="24"/>
        </w:rPr>
        <w:t xml:space="preserve"> w ramach niniejszego zapytania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</w:t>
      </w:r>
      <w:r w:rsidRPr="004E03D3">
        <w:rPr>
          <w:rFonts w:ascii="Times New Roman" w:hAnsi="Times New Roman" w:cs="Times New Roman"/>
          <w:sz w:val="24"/>
          <w:szCs w:val="24"/>
        </w:rPr>
        <w:t xml:space="preserve"> należy Zamawiającemu dostarczyć </w:t>
      </w:r>
      <w:r w:rsidRPr="004E03D3">
        <w:rPr>
          <w:rFonts w:ascii="Times New Roman" w:hAnsi="Times New Roman" w:cs="Times New Roman"/>
          <w:sz w:val="24"/>
          <w:szCs w:val="24"/>
        </w:rPr>
        <w:br/>
        <w:t>w następujące miejsce:</w:t>
      </w:r>
    </w:p>
    <w:p w14:paraId="4F258CB5" w14:textId="6E93E32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b/>
          <w:bCs/>
          <w:sz w:val="24"/>
          <w:szCs w:val="24"/>
        </w:rPr>
        <w:t>Laboratorium nr 319 (III piętro)</w:t>
      </w:r>
    </w:p>
    <w:p w14:paraId="4C1CAAE3" w14:textId="714301ED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Zachodniopomorski Uniwersytet Technologiczny w Szczecinie </w:t>
      </w:r>
    </w:p>
    <w:p w14:paraId="02D4A04F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Wydział Technologii i Inżynierii Chemicznej</w:t>
      </w:r>
    </w:p>
    <w:p w14:paraId="3216A202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Katedra Technologii Chemicznej Nieorganicznej i Inżynierii Środowiska </w:t>
      </w:r>
    </w:p>
    <w:p w14:paraId="2952001F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ul. Pułaskiego 10</w:t>
      </w:r>
    </w:p>
    <w:p w14:paraId="49DB6420" w14:textId="77777777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70-322 Szczecin </w:t>
      </w:r>
    </w:p>
    <w:p w14:paraId="00048C63" w14:textId="08CB030F" w:rsidR="00532C58" w:rsidRPr="004E03D3" w:rsidRDefault="00532C58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Powyższe miejsce jest również miejscem, w którym przeprowadzić należy wymagane niniejszym zapytaniem czynności montażu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analizatora</w:t>
      </w:r>
      <w:r w:rsidRPr="004E03D3">
        <w:rPr>
          <w:rFonts w:ascii="Times New Roman" w:hAnsi="Times New Roman" w:cs="Times New Roman"/>
          <w:sz w:val="24"/>
          <w:szCs w:val="24"/>
        </w:rPr>
        <w:t xml:space="preserve"> oraz szk</w:t>
      </w:r>
      <w:r w:rsidR="00C905F8" w:rsidRPr="004E03D3">
        <w:rPr>
          <w:rFonts w:ascii="Times New Roman" w:hAnsi="Times New Roman" w:cs="Times New Roman"/>
          <w:sz w:val="24"/>
          <w:szCs w:val="24"/>
        </w:rPr>
        <w:t>o</w:t>
      </w:r>
      <w:r w:rsidRPr="004E03D3">
        <w:rPr>
          <w:rFonts w:ascii="Times New Roman" w:hAnsi="Times New Roman" w:cs="Times New Roman"/>
          <w:sz w:val="24"/>
          <w:szCs w:val="24"/>
        </w:rPr>
        <w:t xml:space="preserve">lenia, o których mowa </w:t>
      </w:r>
      <w:r w:rsidR="00C905F8" w:rsidRPr="004E03D3">
        <w:rPr>
          <w:rFonts w:ascii="Times New Roman" w:hAnsi="Times New Roman" w:cs="Times New Roman"/>
          <w:sz w:val="24"/>
          <w:szCs w:val="24"/>
        </w:rPr>
        <w:br/>
      </w:r>
      <w:r w:rsidRPr="004E03D3">
        <w:rPr>
          <w:rFonts w:ascii="Times New Roman" w:hAnsi="Times New Roman" w:cs="Times New Roman"/>
          <w:sz w:val="24"/>
          <w:szCs w:val="24"/>
        </w:rPr>
        <w:t xml:space="preserve">w pkt </w:t>
      </w:r>
      <w:r w:rsidR="003D7E14" w:rsidRPr="004E03D3">
        <w:rPr>
          <w:rFonts w:ascii="Times New Roman" w:hAnsi="Times New Roman" w:cs="Times New Roman"/>
          <w:sz w:val="24"/>
          <w:szCs w:val="24"/>
        </w:rPr>
        <w:t>4</w:t>
      </w:r>
      <w:r w:rsidRPr="004E03D3">
        <w:rPr>
          <w:rFonts w:ascii="Times New Roman" w:hAnsi="Times New Roman" w:cs="Times New Roman"/>
          <w:sz w:val="24"/>
          <w:szCs w:val="24"/>
        </w:rPr>
        <w:t xml:space="preserve"> powyżej</w:t>
      </w:r>
      <w:r w:rsidR="00B2690B" w:rsidRPr="004E03D3">
        <w:rPr>
          <w:rFonts w:ascii="Times New Roman" w:hAnsi="Times New Roman" w:cs="Times New Roman"/>
          <w:sz w:val="24"/>
          <w:szCs w:val="24"/>
        </w:rPr>
        <w:t>.</w:t>
      </w:r>
      <w:r w:rsidRPr="004E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E644C" w14:textId="44855CCD" w:rsidR="00532C58" w:rsidRPr="004E03D3" w:rsidRDefault="00532C5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4B4608CD" w14:textId="77777777" w:rsidR="00593990" w:rsidRPr="004E03D3" w:rsidRDefault="00593990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4EADBF0C" w14:textId="3687818D" w:rsidR="00787D5B" w:rsidRPr="004E03D3" w:rsidRDefault="00C905F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6.</w:t>
      </w:r>
      <w:r w:rsidR="00184A09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>Opis sposobu obliczenia ceny (wynagrodzenie Wykonawcy)</w:t>
      </w:r>
      <w:r w:rsidR="00787D5B" w:rsidRPr="004E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42C52" w14:textId="77777777" w:rsidR="00184A09" w:rsidRPr="004E03D3" w:rsidRDefault="00184A09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4E3E48C9" w14:textId="1C12706F" w:rsidR="006E64A4" w:rsidRPr="004E03D3" w:rsidRDefault="006E64A4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Cenę oferty należy skalkulować jako kwotę stanowiącą całkowity wydatek ponoszony przez Zamawiającego z tytułu wykonania zamówienia zgodnie z wymogami opisanymi </w:t>
      </w:r>
      <w:r w:rsidR="007A71DD" w:rsidRPr="004E03D3">
        <w:rPr>
          <w:rFonts w:ascii="Times New Roman" w:hAnsi="Times New Roman" w:cs="Times New Roman"/>
          <w:sz w:val="24"/>
          <w:szCs w:val="24"/>
        </w:rPr>
        <w:br/>
      </w:r>
      <w:r w:rsidRPr="004E03D3">
        <w:rPr>
          <w:rFonts w:ascii="Times New Roman" w:hAnsi="Times New Roman" w:cs="Times New Roman"/>
          <w:sz w:val="24"/>
          <w:szCs w:val="24"/>
        </w:rPr>
        <w:t>w pkt. 3</w:t>
      </w:r>
      <w:r w:rsidR="00F64606" w:rsidRPr="004E03D3">
        <w:rPr>
          <w:rFonts w:ascii="Times New Roman" w:hAnsi="Times New Roman" w:cs="Times New Roman"/>
          <w:sz w:val="24"/>
          <w:szCs w:val="24"/>
        </w:rPr>
        <w:t xml:space="preserve"> - 5</w:t>
      </w:r>
      <w:r w:rsidRPr="004E03D3">
        <w:rPr>
          <w:rFonts w:ascii="Times New Roman" w:hAnsi="Times New Roman" w:cs="Times New Roman"/>
          <w:sz w:val="24"/>
          <w:szCs w:val="24"/>
        </w:rPr>
        <w:t>. Oferta musi uwzględni</w:t>
      </w:r>
      <w:r w:rsidR="00177B71" w:rsidRPr="004E03D3">
        <w:rPr>
          <w:rFonts w:ascii="Times New Roman" w:hAnsi="Times New Roman" w:cs="Times New Roman"/>
          <w:sz w:val="24"/>
          <w:szCs w:val="24"/>
        </w:rPr>
        <w:t>a</w:t>
      </w:r>
      <w:r w:rsidRPr="004E03D3">
        <w:rPr>
          <w:rFonts w:ascii="Times New Roman" w:hAnsi="Times New Roman" w:cs="Times New Roman"/>
          <w:sz w:val="24"/>
          <w:szCs w:val="24"/>
        </w:rPr>
        <w:t>ć wszelkie należności</w:t>
      </w:r>
      <w:r w:rsidR="00184A09" w:rsidRPr="004E03D3">
        <w:rPr>
          <w:rFonts w:ascii="Times New Roman" w:hAnsi="Times New Roman" w:cs="Times New Roman"/>
          <w:sz w:val="24"/>
          <w:szCs w:val="24"/>
        </w:rPr>
        <w:t>,</w:t>
      </w:r>
      <w:r w:rsidRPr="004E03D3">
        <w:rPr>
          <w:rFonts w:ascii="Times New Roman" w:hAnsi="Times New Roman" w:cs="Times New Roman"/>
          <w:sz w:val="24"/>
          <w:szCs w:val="24"/>
        </w:rPr>
        <w:t xml:space="preserve"> w tym transport</w:t>
      </w:r>
      <w:r w:rsidR="00184A09" w:rsidRPr="004E03D3">
        <w:rPr>
          <w:rFonts w:ascii="Times New Roman" w:hAnsi="Times New Roman" w:cs="Times New Roman"/>
          <w:sz w:val="24"/>
          <w:szCs w:val="24"/>
        </w:rPr>
        <w:t>,</w:t>
      </w:r>
      <w:r w:rsidRPr="004E03D3">
        <w:rPr>
          <w:rFonts w:ascii="Times New Roman" w:hAnsi="Times New Roman" w:cs="Times New Roman"/>
          <w:sz w:val="24"/>
          <w:szCs w:val="24"/>
        </w:rPr>
        <w:t xml:space="preserve"> uruchomienie</w:t>
      </w:r>
      <w:r w:rsidR="00184A09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7A71DD" w:rsidRPr="004E03D3">
        <w:rPr>
          <w:rFonts w:ascii="Times New Roman" w:hAnsi="Times New Roman" w:cs="Times New Roman"/>
          <w:sz w:val="24"/>
          <w:szCs w:val="24"/>
        </w:rPr>
        <w:br/>
      </w:r>
      <w:r w:rsidR="00184A09" w:rsidRPr="004E03D3">
        <w:rPr>
          <w:rFonts w:ascii="Times New Roman" w:hAnsi="Times New Roman" w:cs="Times New Roman"/>
          <w:sz w:val="24"/>
          <w:szCs w:val="24"/>
        </w:rPr>
        <w:t>i szkolenie</w:t>
      </w:r>
      <w:r w:rsidR="007A71DD" w:rsidRPr="004E03D3">
        <w:rPr>
          <w:rFonts w:ascii="Times New Roman" w:hAnsi="Times New Roman" w:cs="Times New Roman"/>
          <w:sz w:val="24"/>
          <w:szCs w:val="24"/>
        </w:rPr>
        <w:t>, jak te</w:t>
      </w:r>
      <w:r w:rsidR="00B2690B" w:rsidRPr="004E03D3">
        <w:rPr>
          <w:rFonts w:ascii="Times New Roman" w:hAnsi="Times New Roman" w:cs="Times New Roman"/>
          <w:sz w:val="24"/>
          <w:szCs w:val="24"/>
        </w:rPr>
        <w:t>ż</w:t>
      </w:r>
      <w:r w:rsidR="007A71DD" w:rsidRPr="004E03D3">
        <w:rPr>
          <w:rFonts w:ascii="Times New Roman" w:hAnsi="Times New Roman" w:cs="Times New Roman"/>
          <w:sz w:val="24"/>
          <w:szCs w:val="24"/>
        </w:rPr>
        <w:t xml:space="preserve"> koszty przygotowania oferty</w:t>
      </w:r>
      <w:r w:rsidRPr="004E03D3">
        <w:rPr>
          <w:rFonts w:ascii="Times New Roman" w:hAnsi="Times New Roman" w:cs="Times New Roman"/>
          <w:sz w:val="24"/>
          <w:szCs w:val="24"/>
        </w:rPr>
        <w:t>.</w:t>
      </w:r>
    </w:p>
    <w:p w14:paraId="2A43341D" w14:textId="77777777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6F33159F" w14:textId="5AA9CD0E" w:rsidR="00787D5B" w:rsidRPr="004E03D3" w:rsidRDefault="00C905F8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7.</w:t>
      </w:r>
      <w:r w:rsidR="00184A09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 </w:t>
      </w:r>
    </w:p>
    <w:p w14:paraId="1F55DB58" w14:textId="7279CE8A" w:rsidR="00787D5B" w:rsidRPr="004E03D3" w:rsidRDefault="00184A09" w:rsidP="0059399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Sposób zapłaty: przelew na rachunek bankowy do 14 dni od daty podpisania protokołu odbioru na podstawie wystawionej faktury VAT.</w:t>
      </w:r>
      <w:r w:rsidR="00177B71" w:rsidRPr="004E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D752E" w14:textId="77777777" w:rsidR="00184A09" w:rsidRPr="004E03D3" w:rsidRDefault="00184A09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3BCC8973" w14:textId="33F55F84" w:rsidR="00787D5B" w:rsidRPr="004E03D3" w:rsidRDefault="00C905F8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8. 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Informacje dotyczące przygotowania i złożenia oferty </w:t>
      </w:r>
    </w:p>
    <w:p w14:paraId="30C1C962" w14:textId="7F1D554C" w:rsidR="00787D5B" w:rsidRPr="004E03D3" w:rsidRDefault="00787D5B" w:rsidP="00593990">
      <w:pPr>
        <w:spacing w:after="53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 Oferta powinna zawierać</w:t>
      </w:r>
      <w:r w:rsidR="00593990" w:rsidRPr="004E03D3">
        <w:rPr>
          <w:rFonts w:ascii="Times New Roman" w:hAnsi="Times New Roman" w:cs="Times New Roman"/>
          <w:sz w:val="24"/>
          <w:szCs w:val="24"/>
        </w:rPr>
        <w:t xml:space="preserve"> minimum</w:t>
      </w:r>
      <w:r w:rsidRPr="004E03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230AC0" w14:textId="3A9C16ED" w:rsidR="00184A09" w:rsidRPr="004E03D3" w:rsidRDefault="00184A09" w:rsidP="004C11B5">
      <w:pPr>
        <w:pStyle w:val="Akapitzlist"/>
        <w:numPr>
          <w:ilvl w:val="0"/>
          <w:numId w:val="23"/>
        </w:numPr>
        <w:spacing w:after="53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dane </w:t>
      </w:r>
      <w:r w:rsidR="00CF3876" w:rsidRPr="004E03D3">
        <w:rPr>
          <w:rFonts w:ascii="Times New Roman" w:hAnsi="Times New Roman" w:cs="Times New Roman"/>
          <w:sz w:val="24"/>
          <w:szCs w:val="24"/>
        </w:rPr>
        <w:t>identyfikacyjne podmiotu składającego ofertę (w szczególności nazwa firmy</w:t>
      </w:r>
      <w:r w:rsidRPr="004E03D3">
        <w:rPr>
          <w:rFonts w:ascii="Times New Roman" w:hAnsi="Times New Roman" w:cs="Times New Roman"/>
          <w:sz w:val="24"/>
          <w:szCs w:val="24"/>
        </w:rPr>
        <w:t>,</w:t>
      </w:r>
      <w:r w:rsidR="00CF3876" w:rsidRPr="004E03D3">
        <w:rPr>
          <w:rFonts w:ascii="Times New Roman" w:hAnsi="Times New Roman" w:cs="Times New Roman"/>
          <w:sz w:val="24"/>
          <w:szCs w:val="24"/>
        </w:rPr>
        <w:t xml:space="preserve"> adres wykonywania działalności)</w:t>
      </w:r>
    </w:p>
    <w:p w14:paraId="39606182" w14:textId="62DACFA4" w:rsidR="00184A09" w:rsidRPr="004E03D3" w:rsidRDefault="00184A09" w:rsidP="004C11B5">
      <w:pPr>
        <w:pStyle w:val="Akapitzlist"/>
        <w:numPr>
          <w:ilvl w:val="0"/>
          <w:numId w:val="23"/>
        </w:numPr>
        <w:spacing w:after="53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opis parametrów w języku polskim,</w:t>
      </w:r>
    </w:p>
    <w:p w14:paraId="22AE92B7" w14:textId="35FC5B01" w:rsidR="00184A09" w:rsidRPr="004E03D3" w:rsidRDefault="00184A09" w:rsidP="004C11B5">
      <w:pPr>
        <w:pStyle w:val="Akapitzlist"/>
        <w:numPr>
          <w:ilvl w:val="0"/>
          <w:numId w:val="23"/>
        </w:numPr>
        <w:spacing w:after="53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cenę brutto lub netto w PLN</w:t>
      </w:r>
      <w:r w:rsidR="00593990" w:rsidRPr="004E03D3">
        <w:rPr>
          <w:rFonts w:ascii="Times New Roman" w:hAnsi="Times New Roman" w:cs="Times New Roman"/>
          <w:sz w:val="24"/>
          <w:szCs w:val="24"/>
        </w:rPr>
        <w:t xml:space="preserve">, obliczoną stosownie do pkt </w:t>
      </w:r>
      <w:r w:rsidR="00C905F8" w:rsidRPr="004E03D3">
        <w:rPr>
          <w:rFonts w:ascii="Times New Roman" w:hAnsi="Times New Roman" w:cs="Times New Roman"/>
          <w:sz w:val="24"/>
          <w:szCs w:val="24"/>
        </w:rPr>
        <w:t>6</w:t>
      </w:r>
      <w:r w:rsidR="00593990" w:rsidRPr="004E03D3">
        <w:rPr>
          <w:rFonts w:ascii="Times New Roman" w:hAnsi="Times New Roman" w:cs="Times New Roman"/>
          <w:sz w:val="24"/>
          <w:szCs w:val="24"/>
        </w:rPr>
        <w:t xml:space="preserve"> powyżej</w:t>
      </w:r>
      <w:r w:rsidR="00AD07FD" w:rsidRPr="004E03D3">
        <w:rPr>
          <w:rFonts w:ascii="Times New Roman" w:hAnsi="Times New Roman" w:cs="Times New Roman"/>
          <w:sz w:val="24"/>
          <w:szCs w:val="24"/>
        </w:rPr>
        <w:t>.</w:t>
      </w:r>
    </w:p>
    <w:p w14:paraId="46616513" w14:textId="18FE33AD" w:rsidR="00C905F8" w:rsidRPr="004E03D3" w:rsidRDefault="00C905F8" w:rsidP="00C905F8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06E344CD" w14:textId="386939B7" w:rsidR="00787D5B" w:rsidRPr="004E03D3" w:rsidRDefault="00787D5B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Oferta spełniająca powyższe wymogi powinna być skutecznie przesłana za pośrednictwem poczty elektronicznej na adres: </w:t>
      </w:r>
      <w:r w:rsidR="00184A09" w:rsidRPr="004E03D3">
        <w:rPr>
          <w:rFonts w:ascii="Times New Roman" w:hAnsi="Times New Roman" w:cs="Times New Roman"/>
          <w:sz w:val="24"/>
          <w:szCs w:val="24"/>
        </w:rPr>
        <w:t>sylwia.mozia</w:t>
      </w:r>
      <w:r w:rsidRPr="004E03D3">
        <w:rPr>
          <w:rFonts w:ascii="Times New Roman" w:hAnsi="Times New Roman" w:cs="Times New Roman"/>
          <w:sz w:val="24"/>
          <w:szCs w:val="24"/>
        </w:rPr>
        <w:t xml:space="preserve">@zut.edu.pl do dnia </w:t>
      </w:r>
      <w:r w:rsidR="00B2690B" w:rsidRPr="004E03D3">
        <w:rPr>
          <w:rFonts w:ascii="Times New Roman" w:hAnsi="Times New Roman" w:cs="Times New Roman"/>
          <w:b/>
          <w:bCs/>
          <w:sz w:val="24"/>
          <w:szCs w:val="24"/>
        </w:rPr>
        <w:t>08.06</w:t>
      </w:r>
      <w:r w:rsidR="00184A09" w:rsidRPr="004E03D3">
        <w:rPr>
          <w:rFonts w:ascii="Times New Roman" w:hAnsi="Times New Roman" w:cs="Times New Roman"/>
          <w:b/>
          <w:bCs/>
          <w:sz w:val="24"/>
          <w:szCs w:val="24"/>
        </w:rPr>
        <w:t>. 2020 r</w:t>
      </w:r>
      <w:r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., godz. 12.00. </w:t>
      </w:r>
    </w:p>
    <w:p w14:paraId="5938820D" w14:textId="3559D39F" w:rsidR="00787D5B" w:rsidRPr="004E03D3" w:rsidRDefault="00C905F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787D5B" w:rsidRPr="004E03D3">
        <w:rPr>
          <w:rFonts w:ascii="Times New Roman" w:hAnsi="Times New Roman" w:cs="Times New Roman"/>
          <w:sz w:val="24"/>
          <w:szCs w:val="24"/>
        </w:rPr>
        <w:t>.</w:t>
      </w:r>
      <w:r w:rsidR="00184A09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  <w:r w:rsidR="00787D5B" w:rsidRPr="004E03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642E7A" w14:textId="588E8B0B" w:rsidR="00787D5B" w:rsidRPr="004E03D3" w:rsidRDefault="00754122" w:rsidP="00CF3876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Pod uwagę brane będzie w pierwszej kolejności to, czy oferta spełnia wymogi z punktów</w:t>
      </w:r>
      <w:r w:rsidR="00177B71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="00A17F8C" w:rsidRPr="004E03D3">
        <w:rPr>
          <w:rFonts w:ascii="Times New Roman" w:hAnsi="Times New Roman" w:cs="Times New Roman"/>
          <w:sz w:val="24"/>
          <w:szCs w:val="24"/>
        </w:rPr>
        <w:t>3</w:t>
      </w:r>
      <w:r w:rsidRPr="004E03D3">
        <w:rPr>
          <w:rFonts w:ascii="Times New Roman" w:hAnsi="Times New Roman" w:cs="Times New Roman"/>
          <w:sz w:val="24"/>
          <w:szCs w:val="24"/>
        </w:rPr>
        <w:t>–</w:t>
      </w:r>
      <w:r w:rsidR="00C905F8" w:rsidRPr="004E03D3">
        <w:rPr>
          <w:rFonts w:ascii="Times New Roman" w:hAnsi="Times New Roman" w:cs="Times New Roman"/>
          <w:sz w:val="24"/>
          <w:szCs w:val="24"/>
        </w:rPr>
        <w:t>8</w:t>
      </w:r>
      <w:r w:rsidRPr="004E03D3">
        <w:rPr>
          <w:rFonts w:ascii="Times New Roman" w:hAnsi="Times New Roman" w:cs="Times New Roman"/>
          <w:sz w:val="24"/>
          <w:szCs w:val="24"/>
        </w:rPr>
        <w:t xml:space="preserve">  (jest  ofertą  ważną).  Następnie  spośród  ofert  spełniających  wymagania wybrana zostanie oferta o najniższej cenie</w:t>
      </w:r>
      <w:r w:rsidR="00CF3876" w:rsidRPr="004E03D3">
        <w:rPr>
          <w:rFonts w:ascii="Times New Roman" w:hAnsi="Times New Roman" w:cs="Times New Roman"/>
          <w:sz w:val="24"/>
          <w:szCs w:val="24"/>
        </w:rPr>
        <w:t xml:space="preserve"> (zwana dalej </w:t>
      </w:r>
      <w:r w:rsidR="00CF3876" w:rsidRPr="004E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„ofertą najkorzystniejszą”</w:t>
      </w:r>
      <w:r w:rsidR="00CF3876" w:rsidRPr="004E03D3">
        <w:rPr>
          <w:rFonts w:ascii="Times New Roman" w:hAnsi="Times New Roman" w:cs="Times New Roman"/>
          <w:sz w:val="24"/>
          <w:szCs w:val="24"/>
        </w:rPr>
        <w:t xml:space="preserve">) </w:t>
      </w:r>
      <w:r w:rsidRPr="004E03D3">
        <w:rPr>
          <w:rFonts w:ascii="Times New Roman" w:hAnsi="Times New Roman" w:cs="Times New Roman"/>
          <w:sz w:val="24"/>
          <w:szCs w:val="24"/>
        </w:rPr>
        <w:t>. Zamawiający zastrzega sobie prawo wyboru w</w:t>
      </w:r>
      <w:r w:rsidR="00177B71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Pr="004E03D3">
        <w:rPr>
          <w:rFonts w:ascii="Times New Roman" w:hAnsi="Times New Roman" w:cs="Times New Roman"/>
          <w:sz w:val="24"/>
          <w:szCs w:val="24"/>
        </w:rPr>
        <w:t>przypadku,</w:t>
      </w:r>
      <w:r w:rsidR="00177B71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Pr="004E03D3">
        <w:rPr>
          <w:rFonts w:ascii="Times New Roman" w:hAnsi="Times New Roman" w:cs="Times New Roman"/>
          <w:sz w:val="24"/>
          <w:szCs w:val="24"/>
        </w:rPr>
        <w:t>gdy złożona zostanie tylko jedna ważna oferta.</w:t>
      </w:r>
    </w:p>
    <w:p w14:paraId="67098469" w14:textId="73299AFD" w:rsidR="00C905F8" w:rsidRPr="004E03D3" w:rsidRDefault="00C905F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5A19221E" w14:textId="1DC50B71" w:rsidR="00CA2A20" w:rsidRPr="004E03D3" w:rsidRDefault="00CF3876" w:rsidP="00C905F8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Dla ważności oferty nie jest wymagane podanie informacji innych niż wskazane minimum w odnośnikach pkt 8 powyżej</w:t>
      </w:r>
      <w:r w:rsidR="00AD07FD" w:rsidRPr="004E03D3">
        <w:rPr>
          <w:rFonts w:ascii="Times New Roman" w:hAnsi="Times New Roman" w:cs="Times New Roman"/>
          <w:sz w:val="24"/>
          <w:szCs w:val="24"/>
        </w:rPr>
        <w:t>.</w:t>
      </w:r>
      <w:r w:rsidRPr="004E03D3">
        <w:rPr>
          <w:rFonts w:ascii="Times New Roman" w:hAnsi="Times New Roman" w:cs="Times New Roman"/>
          <w:sz w:val="24"/>
          <w:szCs w:val="24"/>
        </w:rPr>
        <w:t xml:space="preserve"> Ewentualny b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rak informacji w Ofercie innych niż wymagane w odnośnikach </w:t>
      </w:r>
      <w:r w:rsidRPr="004E03D3">
        <w:rPr>
          <w:rFonts w:ascii="Times New Roman" w:hAnsi="Times New Roman" w:cs="Times New Roman"/>
          <w:sz w:val="24"/>
          <w:szCs w:val="24"/>
        </w:rPr>
        <w:t xml:space="preserve">pkt 8 powyżej 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będzie poczytany za złożenie </w:t>
      </w:r>
      <w:r w:rsidRPr="004E03D3">
        <w:rPr>
          <w:rFonts w:ascii="Times New Roman" w:hAnsi="Times New Roman" w:cs="Times New Roman"/>
          <w:sz w:val="24"/>
          <w:szCs w:val="24"/>
        </w:rPr>
        <w:t xml:space="preserve">oferty 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na </w:t>
      </w:r>
      <w:r w:rsidR="00B2690B" w:rsidRPr="004E03D3">
        <w:rPr>
          <w:rFonts w:ascii="Times New Roman" w:hAnsi="Times New Roman" w:cs="Times New Roman"/>
          <w:sz w:val="24"/>
          <w:szCs w:val="24"/>
        </w:rPr>
        <w:t>analizator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 odpowiadając</w:t>
      </w:r>
      <w:r w:rsidR="00B2690B" w:rsidRPr="004E03D3">
        <w:rPr>
          <w:rFonts w:ascii="Times New Roman" w:hAnsi="Times New Roman" w:cs="Times New Roman"/>
          <w:sz w:val="24"/>
          <w:szCs w:val="24"/>
        </w:rPr>
        <w:t>y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 wymogom niniejszego zapytania, tak co do przedmiotu, jak i warunków wykonania zamówienia, w szczególności wyżej wymaganego okresu udzielenia gwarancji.  </w:t>
      </w:r>
    </w:p>
    <w:p w14:paraId="2CFA12BB" w14:textId="77777777" w:rsidR="00CA2A20" w:rsidRPr="004E03D3" w:rsidRDefault="00CA2A20" w:rsidP="00C905F8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C4D4FE" w14:textId="69C83E13" w:rsidR="00C905F8" w:rsidRPr="004E03D3" w:rsidRDefault="00CA2A20" w:rsidP="00CA2A2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W toku badania oferty w celu ustalenia jej ważności Zamawiający zastrzega sobie prawo ewentualnego zwracania się do składającego ofertę o wyjaśnienia jej treści, </w:t>
      </w:r>
      <w:r w:rsidRPr="004E03D3">
        <w:rPr>
          <w:rFonts w:ascii="Times New Roman" w:hAnsi="Times New Roman" w:cs="Times New Roman"/>
          <w:sz w:val="24"/>
          <w:szCs w:val="24"/>
        </w:rPr>
        <w:br/>
        <w:t xml:space="preserve">w szczególności mające na celu uzyskanie potwierdzenia spełniania przez ofertę wymagań z niniejszego zapytania. 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 </w:t>
      </w:r>
      <w:r w:rsidRPr="004E03D3">
        <w:rPr>
          <w:rFonts w:ascii="Times New Roman" w:hAnsi="Times New Roman" w:cs="Times New Roman"/>
          <w:sz w:val="24"/>
          <w:szCs w:val="24"/>
        </w:rPr>
        <w:t xml:space="preserve">Brak współpracy przy powyższym, w szczególności odmowa lub uchylanie się od udzielenia oczekiwanych wyjaśnień </w:t>
      </w:r>
      <w:r w:rsidR="00F64606" w:rsidRPr="004E03D3">
        <w:rPr>
          <w:rFonts w:ascii="Times New Roman" w:hAnsi="Times New Roman" w:cs="Times New Roman"/>
          <w:sz w:val="24"/>
          <w:szCs w:val="24"/>
        </w:rPr>
        <w:t xml:space="preserve">może skutkować uznaniem oferty za nieważną już na podstawie samych wątpliwości zamawiającego podnoszonych </w:t>
      </w:r>
      <w:r w:rsidR="00F64606" w:rsidRPr="004E03D3">
        <w:rPr>
          <w:rFonts w:ascii="Times New Roman" w:hAnsi="Times New Roman" w:cs="Times New Roman"/>
          <w:sz w:val="24"/>
          <w:szCs w:val="24"/>
        </w:rPr>
        <w:br/>
        <w:t>w kierowanej do składającego ofertę prośbie o udzielenie wyja</w:t>
      </w:r>
      <w:r w:rsidR="00B2690B" w:rsidRPr="004E03D3">
        <w:rPr>
          <w:rFonts w:ascii="Times New Roman" w:hAnsi="Times New Roman" w:cs="Times New Roman"/>
          <w:sz w:val="24"/>
          <w:szCs w:val="24"/>
        </w:rPr>
        <w:t>ś</w:t>
      </w:r>
      <w:r w:rsidR="00F64606" w:rsidRPr="004E03D3">
        <w:rPr>
          <w:rFonts w:ascii="Times New Roman" w:hAnsi="Times New Roman" w:cs="Times New Roman"/>
          <w:sz w:val="24"/>
          <w:szCs w:val="24"/>
        </w:rPr>
        <w:t xml:space="preserve">nień. </w:t>
      </w:r>
      <w:r w:rsidR="00C905F8" w:rsidRPr="004E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BDCDD" w14:textId="77F50FDF" w:rsidR="00C905F8" w:rsidRPr="004E03D3" w:rsidRDefault="00C905F8" w:rsidP="00177B71">
      <w:pPr>
        <w:spacing w:after="53"/>
        <w:jc w:val="both"/>
        <w:rPr>
          <w:rFonts w:ascii="Times New Roman" w:hAnsi="Times New Roman" w:cs="Times New Roman"/>
          <w:sz w:val="24"/>
          <w:szCs w:val="24"/>
        </w:rPr>
      </w:pPr>
    </w:p>
    <w:p w14:paraId="6657F83A" w14:textId="7F6159FE" w:rsidR="00787D5B" w:rsidRPr="004E03D3" w:rsidRDefault="00C905F8" w:rsidP="00177B71">
      <w:pPr>
        <w:spacing w:after="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10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4122" w:rsidRPr="004E0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D5B" w:rsidRPr="004E03D3">
        <w:rPr>
          <w:rFonts w:ascii="Times New Roman" w:hAnsi="Times New Roman" w:cs="Times New Roman"/>
          <w:b/>
          <w:bCs/>
          <w:sz w:val="24"/>
          <w:szCs w:val="24"/>
        </w:rPr>
        <w:t>Uwagi</w:t>
      </w:r>
    </w:p>
    <w:p w14:paraId="52582144" w14:textId="7E7A268B" w:rsidR="00CA2A20" w:rsidRPr="004E03D3" w:rsidRDefault="00CA2A20" w:rsidP="00CA2A20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Zamawiający zastrzega sobie prawo zamiany treści niniejszego zapytania, </w:t>
      </w:r>
      <w:r w:rsidRPr="004E03D3">
        <w:rPr>
          <w:rFonts w:ascii="Times New Roman" w:hAnsi="Times New Roman" w:cs="Times New Roman"/>
          <w:sz w:val="24"/>
          <w:szCs w:val="24"/>
        </w:rPr>
        <w:br/>
        <w:t>w tym wydłużenia terminu składania ofert w stosunku do określonego w pkt 8 powyżej. Wskazan</w:t>
      </w:r>
      <w:r w:rsidR="00AD07FD" w:rsidRPr="004E03D3">
        <w:rPr>
          <w:rFonts w:ascii="Times New Roman" w:hAnsi="Times New Roman" w:cs="Times New Roman"/>
          <w:sz w:val="24"/>
          <w:szCs w:val="24"/>
        </w:rPr>
        <w:t>e</w:t>
      </w:r>
      <w:r w:rsidRPr="004E03D3">
        <w:rPr>
          <w:rFonts w:ascii="Times New Roman" w:hAnsi="Times New Roman" w:cs="Times New Roman"/>
          <w:sz w:val="24"/>
          <w:szCs w:val="24"/>
        </w:rPr>
        <w:t xml:space="preserve"> zmiany będą dopuszczalne wyłącznie przed terminem składania ofert i dla swojej skuteczności wymagać będą zamieszczenia na stronie internetowej w miejscu zamieszczenia niniejszego zapytania. Zmiany dokonane z zachowanie</w:t>
      </w:r>
      <w:r w:rsidR="00AD07FD" w:rsidRPr="004E03D3">
        <w:rPr>
          <w:rFonts w:ascii="Times New Roman" w:hAnsi="Times New Roman" w:cs="Times New Roman"/>
          <w:sz w:val="24"/>
          <w:szCs w:val="24"/>
        </w:rPr>
        <w:t>m</w:t>
      </w:r>
      <w:r w:rsidRPr="004E03D3">
        <w:rPr>
          <w:rFonts w:ascii="Times New Roman" w:hAnsi="Times New Roman" w:cs="Times New Roman"/>
          <w:sz w:val="24"/>
          <w:szCs w:val="24"/>
        </w:rPr>
        <w:t xml:space="preserve"> powyższych warunków wiążą Zamawiającego i składającego ofertę. </w:t>
      </w:r>
    </w:p>
    <w:p w14:paraId="23877CE1" w14:textId="77777777" w:rsidR="00CA2A20" w:rsidRPr="004E03D3" w:rsidRDefault="00CA2A20" w:rsidP="00CF3876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27246A" w14:textId="236F8CAB" w:rsidR="00CF3876" w:rsidRPr="004E03D3" w:rsidRDefault="00CF3876" w:rsidP="00CF3876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 xml:space="preserve">Z wyłączeniem sytuacji podanych poniżej, z </w:t>
      </w:r>
      <w:r w:rsidR="00D76A88" w:rsidRPr="004E03D3">
        <w:rPr>
          <w:rFonts w:ascii="Times New Roman" w:hAnsi="Times New Roman" w:cs="Times New Roman"/>
          <w:sz w:val="24"/>
          <w:szCs w:val="24"/>
        </w:rPr>
        <w:t>W</w:t>
      </w:r>
      <w:r w:rsidRPr="004E03D3">
        <w:rPr>
          <w:rFonts w:ascii="Times New Roman" w:hAnsi="Times New Roman" w:cs="Times New Roman"/>
          <w:sz w:val="24"/>
          <w:szCs w:val="24"/>
        </w:rPr>
        <w:t xml:space="preserve">ykonawcą oferty uznanej </w:t>
      </w:r>
      <w:r w:rsidRPr="004E03D3">
        <w:rPr>
          <w:rFonts w:ascii="Times New Roman" w:hAnsi="Times New Roman" w:cs="Times New Roman"/>
          <w:sz w:val="24"/>
          <w:szCs w:val="24"/>
        </w:rPr>
        <w:br/>
        <w:t xml:space="preserve">za najkorzystniejszą, zostanie zawarta (z zachowaniem formy pisemnej) umowa </w:t>
      </w:r>
      <w:r w:rsidRPr="004E03D3">
        <w:rPr>
          <w:rFonts w:ascii="Times New Roman" w:hAnsi="Times New Roman" w:cs="Times New Roman"/>
          <w:sz w:val="24"/>
          <w:szCs w:val="24"/>
        </w:rPr>
        <w:br/>
        <w:t>o realizację zamówienia, w które</w:t>
      </w:r>
      <w:r w:rsidR="00CA2A20" w:rsidRPr="004E03D3">
        <w:rPr>
          <w:rFonts w:ascii="Times New Roman" w:hAnsi="Times New Roman" w:cs="Times New Roman"/>
          <w:sz w:val="24"/>
          <w:szCs w:val="24"/>
        </w:rPr>
        <w:t>j</w:t>
      </w:r>
      <w:r w:rsidRPr="004E03D3">
        <w:rPr>
          <w:rFonts w:ascii="Times New Roman" w:hAnsi="Times New Roman" w:cs="Times New Roman"/>
          <w:sz w:val="24"/>
          <w:szCs w:val="24"/>
        </w:rPr>
        <w:t xml:space="preserve"> zawarte będą</w:t>
      </w:r>
      <w:r w:rsidR="00CA2A20" w:rsidRPr="004E03D3">
        <w:rPr>
          <w:rFonts w:ascii="Times New Roman" w:hAnsi="Times New Roman" w:cs="Times New Roman"/>
          <w:sz w:val="24"/>
          <w:szCs w:val="24"/>
        </w:rPr>
        <w:t xml:space="preserve"> minimum warunki i postanowienia wynikające z oferty najkorzystniejszej oraz postanowień pkt </w:t>
      </w:r>
      <w:r w:rsidR="00A17F8C" w:rsidRPr="004E03D3">
        <w:rPr>
          <w:rFonts w:ascii="Times New Roman" w:hAnsi="Times New Roman" w:cs="Times New Roman"/>
          <w:sz w:val="24"/>
          <w:szCs w:val="24"/>
        </w:rPr>
        <w:t>3 - 8</w:t>
      </w:r>
      <w:r w:rsidR="00CA2A20" w:rsidRPr="004E03D3">
        <w:rPr>
          <w:rFonts w:ascii="Times New Roman" w:hAnsi="Times New Roman" w:cs="Times New Roman"/>
          <w:sz w:val="24"/>
          <w:szCs w:val="24"/>
        </w:rPr>
        <w:t xml:space="preserve"> niniejszego zapytania ofertowego.</w:t>
      </w:r>
      <w:r w:rsidRPr="004E03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6F142" w14:textId="77777777" w:rsidR="00CA2A20" w:rsidRPr="004E03D3" w:rsidRDefault="00CA2A20" w:rsidP="00CF3876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9FC536" w14:textId="7770B9DB" w:rsidR="00CF3876" w:rsidRPr="004E03D3" w:rsidRDefault="00593990" w:rsidP="00CF3876">
      <w:pPr>
        <w:spacing w:after="5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3D3">
        <w:rPr>
          <w:rFonts w:ascii="Times New Roman" w:hAnsi="Times New Roman" w:cs="Times New Roman"/>
          <w:sz w:val="24"/>
          <w:szCs w:val="24"/>
        </w:rPr>
        <w:t>Z</w:t>
      </w:r>
      <w:r w:rsidR="00754122" w:rsidRPr="004E03D3">
        <w:rPr>
          <w:rFonts w:ascii="Times New Roman" w:hAnsi="Times New Roman" w:cs="Times New Roman"/>
          <w:sz w:val="24"/>
          <w:szCs w:val="24"/>
        </w:rPr>
        <w:t>astrzega się, że otrzymanie w wyniku niniejszego zapytania  oferty  cenowej  nie  jest  równoznaczne  ze  złożeniem  zamówienia  przez Zachodniopomorski Uniwersytet  Technologiczny w  Szczecinie  i  nie  łączy  się  z  koniecznością zawarcia umowy.</w:t>
      </w:r>
      <w:r w:rsidRPr="004E03D3">
        <w:rPr>
          <w:rFonts w:ascii="Times New Roman" w:hAnsi="Times New Roman" w:cs="Times New Roman"/>
          <w:sz w:val="24"/>
          <w:szCs w:val="24"/>
        </w:rPr>
        <w:t xml:space="preserve"> Zamawiający zastrzega sobie prawo odwołania lub unieważnienia niniejszego zapytania na każdym etapie bez podania przyczyn.  </w:t>
      </w:r>
      <w:r w:rsidR="00CF3876" w:rsidRPr="004E03D3">
        <w:rPr>
          <w:rFonts w:ascii="Times New Roman" w:hAnsi="Times New Roman" w:cs="Times New Roman"/>
          <w:sz w:val="24"/>
          <w:szCs w:val="24"/>
          <w:lang w:eastAsia="pl-PL"/>
        </w:rPr>
        <w:t xml:space="preserve">Z tytułu odwołania lub unieważnienia postępowania uczestnikowi postępowania (Oferentowi) nie będą przysługiwać żadne roszczenia względem Zamawiającego, w tym roszczenie o zwrot kosztów złożenia oferty. </w:t>
      </w:r>
    </w:p>
    <w:p w14:paraId="0FF31C5D" w14:textId="77777777" w:rsidR="00CA2A20" w:rsidRPr="004E03D3" w:rsidRDefault="00CA2A20" w:rsidP="00CF3876">
      <w:pPr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441D80" w14:textId="4BB23DA1" w:rsidR="009524B2" w:rsidRPr="004E03D3" w:rsidRDefault="00CF3876" w:rsidP="00CF3876">
      <w:pPr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3D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Zamawiający zakończy postępowanie bez wyboru oferty, w przypadku, kiedy cena najkorzystniejszej oferty przekroczy środki jakie Zamawiający może przeznaczyć na realizację zadania</w:t>
      </w:r>
    </w:p>
    <w:p w14:paraId="7FF51853" w14:textId="77777777" w:rsidR="009524B2" w:rsidRPr="004E03D3" w:rsidRDefault="009524B2" w:rsidP="00177B7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9524B2" w:rsidRPr="004E03D3" w:rsidSect="005A358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5BD0" w14:textId="77777777" w:rsidR="00583F66" w:rsidRDefault="00583F66" w:rsidP="00034BE1">
      <w:pPr>
        <w:spacing w:after="0" w:line="240" w:lineRule="auto"/>
      </w:pPr>
      <w:r>
        <w:separator/>
      </w:r>
    </w:p>
  </w:endnote>
  <w:endnote w:type="continuationSeparator" w:id="0">
    <w:p w14:paraId="767EAC97" w14:textId="77777777" w:rsidR="00583F66" w:rsidRDefault="00583F66" w:rsidP="0003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149457"/>
      <w:docPartObj>
        <w:docPartGallery w:val="Page Numbers (Bottom of Page)"/>
        <w:docPartUnique/>
      </w:docPartObj>
    </w:sdtPr>
    <w:sdtEndPr/>
    <w:sdtContent>
      <w:p w14:paraId="538849CC" w14:textId="156C3B36" w:rsidR="00C673C3" w:rsidRDefault="00C673C3" w:rsidP="00C673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DB302" w14:textId="77777777" w:rsidR="00C673C3" w:rsidRDefault="00C67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71BDB" w14:textId="77777777" w:rsidR="00583F66" w:rsidRDefault="00583F66" w:rsidP="00034BE1">
      <w:pPr>
        <w:spacing w:after="0" w:line="240" w:lineRule="auto"/>
      </w:pPr>
      <w:r>
        <w:separator/>
      </w:r>
    </w:p>
  </w:footnote>
  <w:footnote w:type="continuationSeparator" w:id="0">
    <w:p w14:paraId="154E2652" w14:textId="77777777" w:rsidR="00583F66" w:rsidRDefault="00583F66" w:rsidP="0003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BADD" w14:textId="77777777" w:rsidR="00D2659F" w:rsidRPr="00D2659F" w:rsidRDefault="00D2659F" w:rsidP="00D2659F">
    <w:pPr>
      <w:tabs>
        <w:tab w:val="left" w:pos="284"/>
        <w:tab w:val="left" w:pos="2694"/>
      </w:tabs>
      <w:spacing w:after="0"/>
      <w:ind w:left="1701" w:right="-709"/>
      <w:jc w:val="center"/>
      <w:rPr>
        <w:rFonts w:ascii="Times New Roman" w:hAnsi="Times New Roman" w:cs="Times New Roman"/>
        <w:b/>
        <w:spacing w:val="68"/>
        <w:sz w:val="28"/>
        <w:szCs w:val="28"/>
      </w:rPr>
    </w:pPr>
    <w:r w:rsidRPr="00D2659F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65408" behindDoc="1" locked="0" layoutInCell="1" allowOverlap="1" wp14:anchorId="57DF7F45" wp14:editId="34224D20">
          <wp:simplePos x="0" y="0"/>
          <wp:positionH relativeFrom="column">
            <wp:posOffset>-538480</wp:posOffset>
          </wp:positionH>
          <wp:positionV relativeFrom="paragraph">
            <wp:posOffset>-3175</wp:posOffset>
          </wp:positionV>
          <wp:extent cx="1562735" cy="1129030"/>
          <wp:effectExtent l="0" t="0" r="0" b="0"/>
          <wp:wrapTight wrapText="bothSides">
            <wp:wrapPolygon edited="0">
              <wp:start x="0" y="0"/>
              <wp:lineTo x="0" y="21138"/>
              <wp:lineTo x="21328" y="21138"/>
              <wp:lineTo x="21328" y="0"/>
              <wp:lineTo x="0" y="0"/>
            </wp:wrapPolygon>
          </wp:wrapTight>
          <wp:docPr id="6" name="Obraz 6" descr="ZUT%20logo%20ob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UT%20logo%20obcię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659F">
      <w:rPr>
        <w:rFonts w:ascii="Times New Roman" w:hAnsi="Times New Roman" w:cs="Times New Roman"/>
        <w:b/>
        <w:spacing w:val="68"/>
        <w:sz w:val="28"/>
        <w:szCs w:val="28"/>
      </w:rPr>
      <w:t>Zachodniopomorski Uniwersytet Technologiczny w Szczecinie</w:t>
    </w:r>
  </w:p>
  <w:p w14:paraId="07826364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</w:rPr>
    </w:pPr>
    <w:r w:rsidRPr="0080674D">
      <w:rPr>
        <w:rFonts w:cs="Tahoma"/>
        <w:spacing w:val="68"/>
      </w:rPr>
      <w:t>WYDZIAŁ BUDOWNICTWA I ARCHITEKTURY</w:t>
    </w:r>
  </w:p>
  <w:p w14:paraId="302BA229" w14:textId="77777777" w:rsidR="00D2659F" w:rsidRPr="0080674D" w:rsidRDefault="00D2659F" w:rsidP="00D2659F">
    <w:pPr>
      <w:tabs>
        <w:tab w:val="left" w:pos="284"/>
        <w:tab w:val="left" w:pos="3119"/>
      </w:tabs>
      <w:spacing w:after="0"/>
      <w:ind w:left="1701" w:right="-709"/>
      <w:jc w:val="center"/>
      <w:rPr>
        <w:rFonts w:cs="Tahoma"/>
        <w:spacing w:val="50"/>
        <w:sz w:val="16"/>
      </w:rPr>
    </w:pPr>
    <w:r w:rsidRPr="0080674D">
      <w:rPr>
        <w:rFonts w:cs="Tahoma"/>
        <w:spacing w:val="50"/>
        <w:sz w:val="16"/>
      </w:rPr>
      <w:t xml:space="preserve">KATEDRA </w:t>
    </w:r>
    <w:r>
      <w:rPr>
        <w:rFonts w:cs="Tahoma"/>
        <w:spacing w:val="50"/>
        <w:sz w:val="16"/>
      </w:rPr>
      <w:t>FIZYKI BUDOWLI I MATERIAŁÓW BUDOWLANYCH</w:t>
    </w:r>
  </w:p>
  <w:p w14:paraId="14F8D208" w14:textId="77777777" w:rsidR="00D2659F" w:rsidRPr="0080674D" w:rsidRDefault="00D2659F" w:rsidP="00D2659F">
    <w:pPr>
      <w:tabs>
        <w:tab w:val="left" w:pos="3119"/>
      </w:tabs>
      <w:spacing w:after="0" w:line="240" w:lineRule="auto"/>
      <w:ind w:left="1701" w:right="-285"/>
      <w:jc w:val="center"/>
      <w:rPr>
        <w:rFonts w:cs="Tahoma"/>
        <w:noProof/>
      </w:rPr>
    </w:pPr>
    <w:r w:rsidRPr="0080674D">
      <w:rPr>
        <w:rFonts w:cs="Tahoma"/>
      </w:rPr>
      <w:t>Aleja Piastów 50</w:t>
    </w:r>
    <w:r w:rsidRPr="0080674D">
      <w:rPr>
        <w:rFonts w:cs="Tahoma"/>
      </w:rPr>
      <w:tab/>
    </w:r>
    <w:r w:rsidRPr="0080674D">
      <w:rPr>
        <w:rFonts w:cs="Tahoma"/>
        <w:noProof/>
      </w:rPr>
      <w:t>Kierownik: 91-449-42-91</w:t>
    </w:r>
    <w:r w:rsidRPr="0080674D">
      <w:rPr>
        <w:rFonts w:cs="Tahoma"/>
        <w:noProof/>
      </w:rPr>
      <w:tab/>
      <w:t xml:space="preserve">        Fax:</w:t>
    </w:r>
  </w:p>
  <w:p w14:paraId="289E318C" w14:textId="77777777" w:rsidR="00D2659F" w:rsidRPr="0080674D" w:rsidRDefault="00D2659F" w:rsidP="00D2659F">
    <w:pPr>
      <w:tabs>
        <w:tab w:val="left" w:pos="3119"/>
      </w:tabs>
      <w:ind w:left="1701" w:right="-709"/>
      <w:jc w:val="center"/>
      <w:rPr>
        <w:rFonts w:cs="Tahoma"/>
      </w:rPr>
    </w:pPr>
    <w:r w:rsidRPr="0080674D">
      <w:rPr>
        <w:rFonts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F598B2" wp14:editId="42EFB6DC">
              <wp:simplePos x="0" y="0"/>
              <wp:positionH relativeFrom="margin">
                <wp:align>center</wp:align>
              </wp:positionH>
              <wp:positionV relativeFrom="paragraph">
                <wp:posOffset>320615</wp:posOffset>
              </wp:positionV>
              <wp:extent cx="6638895" cy="0"/>
              <wp:effectExtent l="0" t="0" r="2921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B1B48" id="Łącznik prosty 5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5.25pt" to="522.7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Pr="0080674D">
      <w:rPr>
        <w:rFonts w:cs="Tahoma"/>
        <w:noProof/>
      </w:rPr>
      <w:t>70-311 Szczecin</w:t>
    </w:r>
    <w:r w:rsidRPr="0080674D">
      <w:rPr>
        <w:rFonts w:cs="Tahoma"/>
        <w:noProof/>
      </w:rPr>
      <w:tab/>
      <w:t>Sekretariat: 91-449-48-29</w:t>
    </w:r>
    <w:r w:rsidRPr="0080674D">
      <w:rPr>
        <w:rFonts w:cs="Tahoma"/>
        <w:noProof/>
      </w:rPr>
      <w:tab/>
      <w:t>91-449-41-02</w:t>
    </w:r>
  </w:p>
  <w:p w14:paraId="046F952D" w14:textId="77777777" w:rsidR="00D2659F" w:rsidRDefault="00D2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390"/>
    <w:multiLevelType w:val="hybridMultilevel"/>
    <w:tmpl w:val="E56C23A6"/>
    <w:lvl w:ilvl="0" w:tplc="1F460746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5FA3"/>
    <w:multiLevelType w:val="hybridMultilevel"/>
    <w:tmpl w:val="20886A98"/>
    <w:lvl w:ilvl="0" w:tplc="707CC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4C1A93"/>
    <w:multiLevelType w:val="hybridMultilevel"/>
    <w:tmpl w:val="6EF2BB00"/>
    <w:lvl w:ilvl="0" w:tplc="9866109E">
      <w:start w:val="1"/>
      <w:numFmt w:val="lowerLetter"/>
      <w:lvlText w:val="%1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3AF"/>
    <w:multiLevelType w:val="hybridMultilevel"/>
    <w:tmpl w:val="880834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2EF"/>
    <w:multiLevelType w:val="hybridMultilevel"/>
    <w:tmpl w:val="B6B84940"/>
    <w:lvl w:ilvl="0" w:tplc="463A9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82E47"/>
    <w:multiLevelType w:val="hybridMultilevel"/>
    <w:tmpl w:val="0B4EF3E6"/>
    <w:lvl w:ilvl="0" w:tplc="04150001">
      <w:start w:val="1"/>
      <w:numFmt w:val="bullet"/>
      <w:lvlText w:val=""/>
      <w:lvlJc w:val="left"/>
      <w:pPr>
        <w:ind w:left="42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218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40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0ED7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EB86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6475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F1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38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E6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EF1E3F"/>
    <w:multiLevelType w:val="hybridMultilevel"/>
    <w:tmpl w:val="127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01F1F"/>
    <w:multiLevelType w:val="hybridMultilevel"/>
    <w:tmpl w:val="AA2CD262"/>
    <w:lvl w:ilvl="0" w:tplc="7F94CB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214C"/>
    <w:multiLevelType w:val="hybridMultilevel"/>
    <w:tmpl w:val="E5266D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14582E"/>
    <w:multiLevelType w:val="hybridMultilevel"/>
    <w:tmpl w:val="306C00FA"/>
    <w:lvl w:ilvl="0" w:tplc="E95E61E2">
      <w:start w:val="1"/>
      <w:numFmt w:val="lowerLetter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4D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B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8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A6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A0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8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C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E11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036863"/>
    <w:multiLevelType w:val="hybridMultilevel"/>
    <w:tmpl w:val="856AA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C104E"/>
    <w:multiLevelType w:val="hybridMultilevel"/>
    <w:tmpl w:val="94E80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0A"/>
    <w:multiLevelType w:val="hybridMultilevel"/>
    <w:tmpl w:val="59964CA8"/>
    <w:lvl w:ilvl="0" w:tplc="04150001">
      <w:start w:val="1"/>
      <w:numFmt w:val="bullet"/>
      <w:lvlText w:val=""/>
      <w:lvlJc w:val="left"/>
      <w:pPr>
        <w:ind w:left="100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9A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0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8C8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8E0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6F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831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C4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AC7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D6069"/>
    <w:multiLevelType w:val="multilevel"/>
    <w:tmpl w:val="D69E01C2"/>
    <w:lvl w:ilvl="0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355088"/>
    <w:multiLevelType w:val="hybridMultilevel"/>
    <w:tmpl w:val="52E21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2072"/>
    <w:multiLevelType w:val="hybridMultilevel"/>
    <w:tmpl w:val="D71A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A2503"/>
    <w:multiLevelType w:val="hybridMultilevel"/>
    <w:tmpl w:val="66565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5184"/>
    <w:multiLevelType w:val="hybridMultilevel"/>
    <w:tmpl w:val="7988BB2C"/>
    <w:lvl w:ilvl="0" w:tplc="09B49C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F47AD"/>
    <w:multiLevelType w:val="hybridMultilevel"/>
    <w:tmpl w:val="10BE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F4D5A"/>
    <w:multiLevelType w:val="hybridMultilevel"/>
    <w:tmpl w:val="B29E0E6E"/>
    <w:lvl w:ilvl="0" w:tplc="CE5E78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46A8"/>
    <w:multiLevelType w:val="hybridMultilevel"/>
    <w:tmpl w:val="BB02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7"/>
  </w:num>
  <w:num w:numId="12">
    <w:abstractNumId w:val="16"/>
  </w:num>
  <w:num w:numId="13">
    <w:abstractNumId w:val="5"/>
  </w:num>
  <w:num w:numId="14">
    <w:abstractNumId w:val="12"/>
  </w:num>
  <w:num w:numId="15">
    <w:abstractNumId w:val="15"/>
  </w:num>
  <w:num w:numId="16">
    <w:abstractNumId w:val="3"/>
  </w:num>
  <w:num w:numId="17">
    <w:abstractNumId w:val="8"/>
  </w:num>
  <w:num w:numId="18">
    <w:abstractNumId w:val="14"/>
  </w:num>
  <w:num w:numId="19">
    <w:abstractNumId w:val="20"/>
  </w:num>
  <w:num w:numId="20">
    <w:abstractNumId w:val="4"/>
  </w:num>
  <w:num w:numId="21">
    <w:abstractNumId w:val="11"/>
  </w:num>
  <w:num w:numId="22">
    <w:abstractNumId w:val="6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7D"/>
    <w:rsid w:val="00011E63"/>
    <w:rsid w:val="00025881"/>
    <w:rsid w:val="00034BE1"/>
    <w:rsid w:val="00055D7A"/>
    <w:rsid w:val="0007774D"/>
    <w:rsid w:val="00086403"/>
    <w:rsid w:val="000E43BD"/>
    <w:rsid w:val="0012211E"/>
    <w:rsid w:val="001742A4"/>
    <w:rsid w:val="00177B71"/>
    <w:rsid w:val="00184A09"/>
    <w:rsid w:val="001854F6"/>
    <w:rsid w:val="001A254E"/>
    <w:rsid w:val="001C5E0C"/>
    <w:rsid w:val="001D0A7A"/>
    <w:rsid w:val="001D4190"/>
    <w:rsid w:val="001F445E"/>
    <w:rsid w:val="00205335"/>
    <w:rsid w:val="00225749"/>
    <w:rsid w:val="00244EE1"/>
    <w:rsid w:val="002524A4"/>
    <w:rsid w:val="002600E4"/>
    <w:rsid w:val="002A548B"/>
    <w:rsid w:val="002E5707"/>
    <w:rsid w:val="002F37A1"/>
    <w:rsid w:val="0031514F"/>
    <w:rsid w:val="003510BB"/>
    <w:rsid w:val="00357E45"/>
    <w:rsid w:val="00367914"/>
    <w:rsid w:val="0037131D"/>
    <w:rsid w:val="00371A32"/>
    <w:rsid w:val="0039112A"/>
    <w:rsid w:val="00395E76"/>
    <w:rsid w:val="003A38B7"/>
    <w:rsid w:val="003A4F33"/>
    <w:rsid w:val="003B119A"/>
    <w:rsid w:val="003B5ECD"/>
    <w:rsid w:val="003D7E14"/>
    <w:rsid w:val="003E17F9"/>
    <w:rsid w:val="003F030B"/>
    <w:rsid w:val="003F732A"/>
    <w:rsid w:val="00416595"/>
    <w:rsid w:val="00421C29"/>
    <w:rsid w:val="004253DB"/>
    <w:rsid w:val="00431BE3"/>
    <w:rsid w:val="004A5AF6"/>
    <w:rsid w:val="004B0AB4"/>
    <w:rsid w:val="004B63F7"/>
    <w:rsid w:val="004B7F1D"/>
    <w:rsid w:val="004C11B5"/>
    <w:rsid w:val="004E03D3"/>
    <w:rsid w:val="004E5AC5"/>
    <w:rsid w:val="004F1394"/>
    <w:rsid w:val="00501285"/>
    <w:rsid w:val="00523940"/>
    <w:rsid w:val="00527DF3"/>
    <w:rsid w:val="00532C58"/>
    <w:rsid w:val="00535868"/>
    <w:rsid w:val="005530FD"/>
    <w:rsid w:val="00573790"/>
    <w:rsid w:val="00574BDE"/>
    <w:rsid w:val="00583F66"/>
    <w:rsid w:val="00593990"/>
    <w:rsid w:val="00595DAE"/>
    <w:rsid w:val="005A33A1"/>
    <w:rsid w:val="005A3580"/>
    <w:rsid w:val="005E006C"/>
    <w:rsid w:val="00603A4E"/>
    <w:rsid w:val="0061515C"/>
    <w:rsid w:val="006807C1"/>
    <w:rsid w:val="006C7AB7"/>
    <w:rsid w:val="006E64A4"/>
    <w:rsid w:val="006E6787"/>
    <w:rsid w:val="00730A24"/>
    <w:rsid w:val="00754122"/>
    <w:rsid w:val="00760ED8"/>
    <w:rsid w:val="007848D1"/>
    <w:rsid w:val="00787D5B"/>
    <w:rsid w:val="00787EF1"/>
    <w:rsid w:val="0079321E"/>
    <w:rsid w:val="007A71DD"/>
    <w:rsid w:val="007E481A"/>
    <w:rsid w:val="00825310"/>
    <w:rsid w:val="00826C77"/>
    <w:rsid w:val="008354A8"/>
    <w:rsid w:val="00842D15"/>
    <w:rsid w:val="00857A73"/>
    <w:rsid w:val="008745C4"/>
    <w:rsid w:val="008820C9"/>
    <w:rsid w:val="008823AD"/>
    <w:rsid w:val="008A7F1E"/>
    <w:rsid w:val="008B5B5F"/>
    <w:rsid w:val="008C4F37"/>
    <w:rsid w:val="008E531A"/>
    <w:rsid w:val="00904884"/>
    <w:rsid w:val="0090729E"/>
    <w:rsid w:val="0091111B"/>
    <w:rsid w:val="009245C1"/>
    <w:rsid w:val="00931F62"/>
    <w:rsid w:val="009524B2"/>
    <w:rsid w:val="00954477"/>
    <w:rsid w:val="00955A8A"/>
    <w:rsid w:val="00956674"/>
    <w:rsid w:val="00966A6E"/>
    <w:rsid w:val="009806FE"/>
    <w:rsid w:val="00982895"/>
    <w:rsid w:val="009D1665"/>
    <w:rsid w:val="00A0159E"/>
    <w:rsid w:val="00A07F54"/>
    <w:rsid w:val="00A17F8C"/>
    <w:rsid w:val="00A55476"/>
    <w:rsid w:val="00A84F56"/>
    <w:rsid w:val="00A9127A"/>
    <w:rsid w:val="00AB5070"/>
    <w:rsid w:val="00AD07FD"/>
    <w:rsid w:val="00AE3A1A"/>
    <w:rsid w:val="00AF35A6"/>
    <w:rsid w:val="00B17669"/>
    <w:rsid w:val="00B22CD4"/>
    <w:rsid w:val="00B25EB3"/>
    <w:rsid w:val="00B2690B"/>
    <w:rsid w:val="00B54F36"/>
    <w:rsid w:val="00B81C76"/>
    <w:rsid w:val="00B85A2B"/>
    <w:rsid w:val="00BA7177"/>
    <w:rsid w:val="00BB0984"/>
    <w:rsid w:val="00BB368E"/>
    <w:rsid w:val="00BB464A"/>
    <w:rsid w:val="00BC6FA5"/>
    <w:rsid w:val="00BD4ACE"/>
    <w:rsid w:val="00BE5EF3"/>
    <w:rsid w:val="00C410D3"/>
    <w:rsid w:val="00C518C5"/>
    <w:rsid w:val="00C615F5"/>
    <w:rsid w:val="00C673C3"/>
    <w:rsid w:val="00C905F8"/>
    <w:rsid w:val="00CA2A20"/>
    <w:rsid w:val="00CF3876"/>
    <w:rsid w:val="00D02E58"/>
    <w:rsid w:val="00D2659F"/>
    <w:rsid w:val="00D76A88"/>
    <w:rsid w:val="00DA44E9"/>
    <w:rsid w:val="00DB6C89"/>
    <w:rsid w:val="00DD437E"/>
    <w:rsid w:val="00DE2FCD"/>
    <w:rsid w:val="00DE3530"/>
    <w:rsid w:val="00DE3702"/>
    <w:rsid w:val="00DE7795"/>
    <w:rsid w:val="00E319CC"/>
    <w:rsid w:val="00E50E8C"/>
    <w:rsid w:val="00E635B8"/>
    <w:rsid w:val="00EA30A7"/>
    <w:rsid w:val="00EA386D"/>
    <w:rsid w:val="00EA75F9"/>
    <w:rsid w:val="00EB2466"/>
    <w:rsid w:val="00EB24EA"/>
    <w:rsid w:val="00EF477E"/>
    <w:rsid w:val="00F2054C"/>
    <w:rsid w:val="00F64606"/>
    <w:rsid w:val="00F65F90"/>
    <w:rsid w:val="00FB0AB2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FEF097"/>
  <w15:chartTrackingRefBased/>
  <w15:docId w15:val="{F649DCD5-0557-4C6A-9E7D-729AD05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B81C76"/>
    <w:pPr>
      <w:keepNext/>
      <w:keepLines/>
      <w:numPr>
        <w:numId w:val="2"/>
      </w:numPr>
      <w:spacing w:after="6" w:line="268" w:lineRule="auto"/>
      <w:ind w:left="10" w:right="108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B81C76"/>
    <w:pPr>
      <w:keepNext/>
      <w:keepLines/>
      <w:numPr>
        <w:ilvl w:val="1"/>
        <w:numId w:val="2"/>
      </w:numPr>
      <w:spacing w:after="6" w:line="268" w:lineRule="auto"/>
      <w:ind w:left="10" w:right="10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E1"/>
  </w:style>
  <w:style w:type="paragraph" w:styleId="Stopka">
    <w:name w:val="footer"/>
    <w:basedOn w:val="Normalny"/>
    <w:link w:val="StopkaZnak"/>
    <w:uiPriority w:val="99"/>
    <w:unhideWhenUsed/>
    <w:rsid w:val="00034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E1"/>
  </w:style>
  <w:style w:type="paragraph" w:styleId="Akapitzlist">
    <w:name w:val="List Paragraph"/>
    <w:basedOn w:val="Normalny"/>
    <w:uiPriority w:val="34"/>
    <w:qFormat/>
    <w:rsid w:val="00955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A2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C7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4884"/>
    <w:rPr>
      <w:color w:val="0563C1" w:themeColor="hyperlink"/>
      <w:u w:val="single"/>
    </w:rPr>
  </w:style>
  <w:style w:type="paragraph" w:styleId="NormalnyWeb">
    <w:name w:val="Normal (Web)"/>
    <w:basedOn w:val="Normalny"/>
    <w:semiHidden/>
    <w:rsid w:val="000258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">
    <w:name w:val="tekst"/>
    <w:basedOn w:val="Normalny"/>
    <w:rsid w:val="0002588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258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5881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02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Strzałkowski</dc:creator>
  <cp:keywords/>
  <dc:description/>
  <cp:lastModifiedBy>S M</cp:lastModifiedBy>
  <cp:revision>3</cp:revision>
  <cp:lastPrinted>2016-10-18T13:30:00Z</cp:lastPrinted>
  <dcterms:created xsi:type="dcterms:W3CDTF">2020-05-27T12:20:00Z</dcterms:created>
  <dcterms:modified xsi:type="dcterms:W3CDTF">2020-05-27T12:20:00Z</dcterms:modified>
</cp:coreProperties>
</file>