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A2544" w14:textId="053A6831" w:rsidR="00AF0A85" w:rsidRPr="00302727" w:rsidRDefault="00592443" w:rsidP="00AF0A85">
      <w:pPr>
        <w:jc w:val="center"/>
        <w:rPr>
          <w:rFonts w:ascii="Arial Narrow" w:hAnsi="Arial Narrow"/>
          <w:b/>
          <w:sz w:val="24"/>
          <w:szCs w:val="24"/>
        </w:rPr>
      </w:pPr>
      <w:r w:rsidRPr="0059244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241A1B8E" wp14:editId="637B67F2">
            <wp:extent cx="5760720" cy="1378634"/>
            <wp:effectExtent l="0" t="0" r="0" b="0"/>
            <wp:docPr id="3" name="Obraz 3" descr="&quot;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jekt PROW\Zamówienia Publiczne\Zamówienia odczynników i materiałów_20.04.2021\logotyp_genotyp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6148F" w14:textId="35A292A6" w:rsidR="006B0A41" w:rsidRPr="002D7D92" w:rsidRDefault="00302727" w:rsidP="002D7D92">
      <w:pPr>
        <w:spacing w:after="0" w:line="240" w:lineRule="auto"/>
        <w:ind w:left="360"/>
        <w:jc w:val="center"/>
        <w:rPr>
          <w:b/>
          <w:u w:val="single"/>
        </w:rPr>
      </w:pPr>
      <w:r w:rsidRPr="002D7D92">
        <w:rPr>
          <w:b/>
          <w:sz w:val="24"/>
          <w:szCs w:val="24"/>
          <w:u w:val="single"/>
        </w:rPr>
        <w:t xml:space="preserve">Zapytanie ofertowe na </w:t>
      </w:r>
      <w:bookmarkStart w:id="0" w:name="_Hlk49342687"/>
      <w:r w:rsidRPr="002D7D92">
        <w:rPr>
          <w:b/>
          <w:sz w:val="24"/>
          <w:szCs w:val="24"/>
          <w:u w:val="single"/>
        </w:rPr>
        <w:t>zakup i dosta</w:t>
      </w:r>
      <w:bookmarkEnd w:id="0"/>
      <w:r w:rsidR="00592443" w:rsidRPr="002D7D92">
        <w:rPr>
          <w:b/>
          <w:sz w:val="24"/>
          <w:szCs w:val="24"/>
          <w:u w:val="single"/>
        </w:rPr>
        <w:t xml:space="preserve">wę </w:t>
      </w:r>
      <w:r w:rsidR="00CB243B">
        <w:rPr>
          <w:b/>
          <w:sz w:val="24"/>
          <w:szCs w:val="24"/>
          <w:u w:val="single"/>
        </w:rPr>
        <w:t>specjalistycznego oprogramowania do analiz sekwencji i genotypowania</w:t>
      </w:r>
    </w:p>
    <w:p w14:paraId="7DB2BC75" w14:textId="77777777" w:rsidR="002D7D92" w:rsidRDefault="002D7D92" w:rsidP="00934491">
      <w:pPr>
        <w:spacing w:after="0"/>
        <w:rPr>
          <w:b/>
        </w:rPr>
      </w:pPr>
    </w:p>
    <w:p w14:paraId="66604335" w14:textId="77777777" w:rsidR="002D7D92" w:rsidRDefault="002D7D92" w:rsidP="00934491">
      <w:pPr>
        <w:spacing w:after="0"/>
        <w:rPr>
          <w:b/>
        </w:rPr>
      </w:pPr>
    </w:p>
    <w:p w14:paraId="3BBF760F" w14:textId="4CF4CCC3" w:rsidR="00934491" w:rsidRPr="00934491" w:rsidRDefault="0037029B" w:rsidP="00934491">
      <w:pPr>
        <w:spacing w:after="0"/>
        <w:rPr>
          <w:b/>
        </w:rPr>
      </w:pPr>
      <w:r w:rsidRPr="00934491">
        <w:rPr>
          <w:b/>
        </w:rPr>
        <w:t xml:space="preserve">Zamawiający </w:t>
      </w:r>
    </w:p>
    <w:p w14:paraId="3B20FB8F" w14:textId="77777777" w:rsidR="00934491" w:rsidRDefault="00934491" w:rsidP="00934491">
      <w:pPr>
        <w:spacing w:after="0"/>
      </w:pPr>
      <w:r w:rsidRPr="00934491">
        <w:t xml:space="preserve">Zachodniopomorski Uniwersytet Technologiczny w Szczecinie </w:t>
      </w:r>
    </w:p>
    <w:p w14:paraId="7B5F7C2E" w14:textId="39E7621B" w:rsidR="00934491" w:rsidRDefault="0062080D" w:rsidP="00934491">
      <w:pPr>
        <w:spacing w:after="0"/>
      </w:pPr>
      <w:r w:rsidRPr="0062080D">
        <w:t>al. Piastów 17 70-310</w:t>
      </w:r>
      <w:r w:rsidR="00934491" w:rsidRPr="0062080D">
        <w:t xml:space="preserve"> Szczecin</w:t>
      </w:r>
      <w:r w:rsidR="00934491" w:rsidRPr="00934491">
        <w:t xml:space="preserve"> </w:t>
      </w:r>
    </w:p>
    <w:p w14:paraId="192BEBBF" w14:textId="77777777" w:rsidR="00934491" w:rsidRDefault="00934491" w:rsidP="00934491">
      <w:pPr>
        <w:spacing w:after="0"/>
      </w:pPr>
      <w:r w:rsidRPr="00934491">
        <w:t xml:space="preserve">NIP: 852-254-50-56 </w:t>
      </w:r>
    </w:p>
    <w:p w14:paraId="44FFBBC1" w14:textId="77777777" w:rsidR="00E33C87" w:rsidRDefault="00E33C87" w:rsidP="00934491">
      <w:pPr>
        <w:spacing w:after="0"/>
        <w:rPr>
          <w:b/>
        </w:rPr>
      </w:pPr>
    </w:p>
    <w:p w14:paraId="21D2ABE3" w14:textId="561DB601" w:rsidR="00934491" w:rsidRPr="00E33C87" w:rsidRDefault="0037029B" w:rsidP="00934491">
      <w:pPr>
        <w:spacing w:after="0"/>
        <w:rPr>
          <w:b/>
        </w:rPr>
      </w:pPr>
      <w:r w:rsidRPr="00E33C87">
        <w:rPr>
          <w:b/>
        </w:rPr>
        <w:t>Osoba uprawniona do kontaktu z oferentami</w:t>
      </w:r>
      <w:r w:rsidR="00934491" w:rsidRPr="00E33C87">
        <w:rPr>
          <w:b/>
        </w:rPr>
        <w:t>:</w:t>
      </w:r>
    </w:p>
    <w:p w14:paraId="66B7CC41" w14:textId="23AA4948" w:rsidR="00DB3DC3" w:rsidRDefault="00B62B8A" w:rsidP="00934491">
      <w:pPr>
        <w:spacing w:after="0"/>
      </w:pPr>
      <w:r>
        <w:t xml:space="preserve">Paweł Milczarski, tel. 697028800; </w:t>
      </w:r>
      <w:hyperlink r:id="rId9" w:history="1">
        <w:r w:rsidRPr="00D2737E">
          <w:rPr>
            <w:rStyle w:val="Hipercze"/>
          </w:rPr>
          <w:t>pmilczarski@zut.edu.pl</w:t>
        </w:r>
      </w:hyperlink>
    </w:p>
    <w:p w14:paraId="0E299C19" w14:textId="77777777" w:rsidR="00DB3DC3" w:rsidRPr="008F188D" w:rsidRDefault="00DB3DC3" w:rsidP="00934491">
      <w:pPr>
        <w:spacing w:after="0"/>
      </w:pPr>
    </w:p>
    <w:p w14:paraId="23D30B38" w14:textId="669A11B4" w:rsidR="00934491" w:rsidRDefault="0037029B" w:rsidP="00934491">
      <w:pPr>
        <w:spacing w:after="0"/>
      </w:pPr>
      <w:r w:rsidRPr="00E33C87">
        <w:rPr>
          <w:b/>
        </w:rPr>
        <w:t>Miejsce dostawy</w:t>
      </w:r>
      <w:r w:rsidR="00934491" w:rsidRPr="00E33C87">
        <w:rPr>
          <w:b/>
        </w:rPr>
        <w:t>:</w:t>
      </w:r>
      <w:r w:rsidR="00934491" w:rsidRPr="00934491">
        <w:t xml:space="preserve"> </w:t>
      </w:r>
      <w:r w:rsidR="00E33C87">
        <w:br/>
      </w:r>
      <w:r w:rsidR="00934491" w:rsidRPr="00934491">
        <w:t xml:space="preserve">Zachodniopomorski Uniwersytet Technologiczny w Szczecinie </w:t>
      </w:r>
    </w:p>
    <w:p w14:paraId="72622162" w14:textId="138A2C09" w:rsidR="00934491" w:rsidRDefault="00934491" w:rsidP="00934491">
      <w:pPr>
        <w:spacing w:after="0"/>
      </w:pPr>
      <w:r w:rsidRPr="00934491">
        <w:t xml:space="preserve">Wydział </w:t>
      </w:r>
      <w:r w:rsidR="00592443">
        <w:t>Kształtowania Środowiska i Rolnictwa</w:t>
      </w:r>
    </w:p>
    <w:p w14:paraId="39A795BA" w14:textId="32470D3B" w:rsidR="00934491" w:rsidRDefault="008F188D" w:rsidP="00934491">
      <w:pPr>
        <w:spacing w:after="0"/>
      </w:pPr>
      <w:r>
        <w:t xml:space="preserve">ul. </w:t>
      </w:r>
      <w:r w:rsidR="00592443">
        <w:t>Słowackiego 17</w:t>
      </w:r>
    </w:p>
    <w:p w14:paraId="6D27D46A" w14:textId="5EA02B47" w:rsidR="00E33C87" w:rsidRDefault="008F188D" w:rsidP="00934491">
      <w:pPr>
        <w:spacing w:after="0"/>
      </w:pPr>
      <w:r>
        <w:t>71</w:t>
      </w:r>
      <w:r w:rsidR="00E33C87">
        <w:t>-</w:t>
      </w:r>
      <w:r w:rsidR="00592443">
        <w:t>434</w:t>
      </w:r>
      <w:r w:rsidR="00E33C87">
        <w:t xml:space="preserve"> Szczecin</w:t>
      </w:r>
    </w:p>
    <w:p w14:paraId="7B96D82F" w14:textId="200D0D7C" w:rsidR="00F52270" w:rsidRDefault="005F3EDF" w:rsidP="00934491">
      <w:pPr>
        <w:spacing w:after="0"/>
      </w:pPr>
      <w:r>
        <w:t>p. 217</w:t>
      </w:r>
    </w:p>
    <w:p w14:paraId="01B47737" w14:textId="77777777" w:rsidR="00934491" w:rsidRDefault="00934491" w:rsidP="00934491">
      <w:pPr>
        <w:spacing w:after="0"/>
      </w:pPr>
    </w:p>
    <w:p w14:paraId="034E372D" w14:textId="732B2EA2" w:rsidR="00934491" w:rsidRPr="00E33C87" w:rsidRDefault="0037029B" w:rsidP="00934491">
      <w:pPr>
        <w:spacing w:after="0"/>
        <w:rPr>
          <w:b/>
        </w:rPr>
      </w:pPr>
      <w:r w:rsidRPr="00E33C87">
        <w:rPr>
          <w:b/>
        </w:rPr>
        <w:t>Termin wykonania zamówienia</w:t>
      </w:r>
      <w:r w:rsidR="00934491" w:rsidRPr="00E33C87">
        <w:rPr>
          <w:b/>
        </w:rPr>
        <w:t>:</w:t>
      </w:r>
    </w:p>
    <w:p w14:paraId="6AA763AF" w14:textId="78D862EB" w:rsidR="00934491" w:rsidRDefault="00592443" w:rsidP="00934491">
      <w:pPr>
        <w:spacing w:after="0"/>
      </w:pPr>
      <w:r>
        <w:t>Do 4</w:t>
      </w:r>
      <w:r w:rsidR="00E33C87" w:rsidRPr="00EC0464">
        <w:t xml:space="preserve"> </w:t>
      </w:r>
      <w:r w:rsidR="00934491" w:rsidRPr="00EC0464">
        <w:t xml:space="preserve">tygodni od daty </w:t>
      </w:r>
      <w:r w:rsidR="003B29EC" w:rsidRPr="00EC0464">
        <w:t>otrzymania informacji o wyborze oferty</w:t>
      </w:r>
      <w:r w:rsidR="00934491" w:rsidRPr="00EC0464">
        <w:t>.</w:t>
      </w:r>
    </w:p>
    <w:p w14:paraId="32A8131A" w14:textId="77777777" w:rsidR="00E33C87" w:rsidRDefault="00E33C87" w:rsidP="00934491">
      <w:pPr>
        <w:spacing w:after="0"/>
      </w:pPr>
    </w:p>
    <w:p w14:paraId="74F1992B" w14:textId="2C16B543" w:rsidR="00E33C87" w:rsidRDefault="0037029B" w:rsidP="00E33C8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E33C87">
        <w:rPr>
          <w:b/>
        </w:rPr>
        <w:t>Warunki płatności</w:t>
      </w:r>
      <w:r w:rsidR="00E33C87" w:rsidRPr="00E33C87">
        <w:rPr>
          <w:b/>
        </w:rPr>
        <w:t>:</w:t>
      </w:r>
      <w:r w:rsidR="00E33C87">
        <w:rPr>
          <w:b/>
        </w:rPr>
        <w:br/>
      </w:r>
      <w:r w:rsidR="00E33C87" w:rsidRPr="00E33C87">
        <w:t>Przelew na rachunek bankowy na</w:t>
      </w:r>
      <w:r w:rsidR="00CB243B">
        <w:t xml:space="preserve"> podstawie faktury w terminie 21</w:t>
      </w:r>
      <w:r w:rsidR="00E33C87" w:rsidRPr="00E33C87">
        <w:t xml:space="preserve"> dni od daty dostawy</w:t>
      </w:r>
      <w:r w:rsidR="0097475E">
        <w:t>.</w:t>
      </w:r>
    </w:p>
    <w:p w14:paraId="738E06D2" w14:textId="77777777" w:rsidR="00E33C87" w:rsidRDefault="00E33C87" w:rsidP="00E33C8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2AA89E67" w14:textId="17BB86DB" w:rsidR="00E33C87" w:rsidRDefault="0037029B" w:rsidP="00E33C87">
      <w:pPr>
        <w:spacing w:after="0" w:line="240" w:lineRule="auto"/>
      </w:pPr>
      <w:r w:rsidRPr="00E33C87">
        <w:rPr>
          <w:b/>
        </w:rPr>
        <w:t>Sposób przygotowania oferty</w:t>
      </w:r>
      <w:r w:rsidR="00E33C87" w:rsidRPr="00E33C87">
        <w:rPr>
          <w:b/>
        </w:rPr>
        <w:t xml:space="preserve">: </w:t>
      </w:r>
      <w:r w:rsidR="00E33C87">
        <w:rPr>
          <w:b/>
        </w:rPr>
        <w:br/>
      </w:r>
      <w:r w:rsidR="00E33C87" w:rsidRPr="00E33C87">
        <w:t xml:space="preserve">Oferta powinna zawierać: </w:t>
      </w:r>
    </w:p>
    <w:p w14:paraId="10314B9D" w14:textId="21FFF98B" w:rsidR="003E421B" w:rsidRDefault="003E421B" w:rsidP="00232E48">
      <w:pPr>
        <w:pStyle w:val="Akapitzlist"/>
        <w:numPr>
          <w:ilvl w:val="0"/>
          <w:numId w:val="12"/>
        </w:numPr>
        <w:ind w:left="142" w:hanging="142"/>
      </w:pPr>
      <w:r>
        <w:t>określenie czy program jest dostarczany jako wersja bezterminowa czy jako wersja czasowa. W przypadku wersji czasowej wymagane jest podanie ostatecznej ceny za dwa lata subskrypcji /licencji.</w:t>
      </w:r>
    </w:p>
    <w:p w14:paraId="653261FD" w14:textId="77777777" w:rsidR="00E33C87" w:rsidRDefault="00E33C87" w:rsidP="00E33C87">
      <w:pPr>
        <w:spacing w:after="0" w:line="240" w:lineRule="auto"/>
      </w:pPr>
      <w:r w:rsidRPr="00E33C87">
        <w:t>• termin i warunki realizacji zamówienia (łącznie z dostawą);</w:t>
      </w:r>
    </w:p>
    <w:p w14:paraId="58E61CFF" w14:textId="7EB90035" w:rsidR="00E33C87" w:rsidRDefault="00E33C87" w:rsidP="00E33C87">
      <w:pPr>
        <w:spacing w:after="0" w:line="240" w:lineRule="auto"/>
      </w:pPr>
      <w:r w:rsidRPr="00E33C87">
        <w:t xml:space="preserve">• cenę netto i brutto </w:t>
      </w:r>
      <w:r w:rsidR="00DB3DC3">
        <w:t>podaną w PLN</w:t>
      </w:r>
      <w:r w:rsidR="0011331E">
        <w:t xml:space="preserve">. Jeśli cena nie zawiera podatku VAT </w:t>
      </w:r>
      <w:r w:rsidR="00DB3DC3">
        <w:t>a podatek należny ma zapłacić zamawiający należy to wyraźnie zaznaczyć.</w:t>
      </w:r>
    </w:p>
    <w:p w14:paraId="3E7D2C1A" w14:textId="39E055FA" w:rsidR="00CB243B" w:rsidRDefault="00E33C87" w:rsidP="00CB243B">
      <w:pPr>
        <w:spacing w:after="0" w:line="240" w:lineRule="auto"/>
      </w:pPr>
      <w:r w:rsidRPr="00E33C87">
        <w:t>• określenie ważności oferty na minimum 4 tygodnie.</w:t>
      </w:r>
    </w:p>
    <w:p w14:paraId="25EAD468" w14:textId="77777777" w:rsidR="00E33C87" w:rsidRDefault="00E33C87" w:rsidP="00E33C87">
      <w:pPr>
        <w:spacing w:after="0" w:line="240" w:lineRule="auto"/>
      </w:pPr>
      <w:r w:rsidRPr="00E33C87">
        <w:t>• podpis osoby działającej w imieniu oferenta</w:t>
      </w:r>
    </w:p>
    <w:p w14:paraId="3CE35BCB" w14:textId="1BC1AA23" w:rsidR="00E33C87" w:rsidRDefault="00E33C87" w:rsidP="00E33C87">
      <w:pPr>
        <w:spacing w:after="0" w:line="240" w:lineRule="auto"/>
      </w:pPr>
      <w:r w:rsidRPr="00E33C87">
        <w:t xml:space="preserve">Oferta powinna być przesłana za pośrednictwem poczty elektronicznej na adres: </w:t>
      </w:r>
      <w:hyperlink r:id="rId10" w:history="1">
        <w:r w:rsidR="00B62B8A" w:rsidRPr="00D2737E">
          <w:rPr>
            <w:rStyle w:val="Hipercze"/>
          </w:rPr>
          <w:t>pmilczarski@zut.edu.pl</w:t>
        </w:r>
      </w:hyperlink>
      <w:r>
        <w:t xml:space="preserve"> </w:t>
      </w:r>
      <w:r w:rsidRPr="00E33C87">
        <w:t xml:space="preserve">do </w:t>
      </w:r>
      <w:r w:rsidRPr="002D7D92">
        <w:rPr>
          <w:color w:val="FF0000"/>
        </w:rPr>
        <w:t xml:space="preserve">dnia </w:t>
      </w:r>
      <w:r w:rsidR="00B62B8A">
        <w:rPr>
          <w:color w:val="FF0000"/>
        </w:rPr>
        <w:t>10</w:t>
      </w:r>
      <w:r w:rsidRPr="002D7D92">
        <w:rPr>
          <w:color w:val="FF0000"/>
        </w:rPr>
        <w:t>.</w:t>
      </w:r>
      <w:r w:rsidR="00CB243B">
        <w:rPr>
          <w:color w:val="FF0000"/>
        </w:rPr>
        <w:t>06</w:t>
      </w:r>
      <w:r w:rsidRPr="002D7D92">
        <w:rPr>
          <w:color w:val="FF0000"/>
        </w:rPr>
        <w:t>.</w:t>
      </w:r>
      <w:r w:rsidR="003B29EC" w:rsidRPr="002D7D92">
        <w:rPr>
          <w:color w:val="FF0000"/>
        </w:rPr>
        <w:t>2020</w:t>
      </w:r>
      <w:r w:rsidRPr="002D7D92">
        <w:rPr>
          <w:color w:val="FF0000"/>
        </w:rPr>
        <w:t xml:space="preserve"> r., godz. </w:t>
      </w:r>
      <w:r w:rsidR="00B62B8A">
        <w:rPr>
          <w:color w:val="FF0000"/>
        </w:rPr>
        <w:t>15</w:t>
      </w:r>
      <w:r w:rsidR="00E61517" w:rsidRPr="002D7D92">
        <w:rPr>
          <w:color w:val="FF0000"/>
        </w:rPr>
        <w:t>:</w:t>
      </w:r>
      <w:r w:rsidRPr="002D7D92">
        <w:rPr>
          <w:color w:val="FF0000"/>
        </w:rPr>
        <w:t>00</w:t>
      </w:r>
      <w:r w:rsidRPr="00FB3D88">
        <w:t>. W</w:t>
      </w:r>
      <w:r w:rsidRPr="00E33C87">
        <w:t xml:space="preserve"> tytule maila należy wpisać „</w:t>
      </w:r>
      <w:r w:rsidR="0037029B" w:rsidRPr="00E33C87">
        <w:t xml:space="preserve">Oferta </w:t>
      </w:r>
      <w:r w:rsidR="00944F8D">
        <w:t xml:space="preserve">na </w:t>
      </w:r>
      <w:r w:rsidR="00CB243B">
        <w:t>oprogramowanie</w:t>
      </w:r>
      <w:r w:rsidR="00B62B8A">
        <w:t>”</w:t>
      </w:r>
    </w:p>
    <w:p w14:paraId="047C5E2D" w14:textId="77777777" w:rsidR="0037029B" w:rsidRDefault="0037029B" w:rsidP="00E33C87">
      <w:pPr>
        <w:spacing w:after="0" w:line="240" w:lineRule="auto"/>
      </w:pPr>
    </w:p>
    <w:p w14:paraId="73F02E7B" w14:textId="29678C41" w:rsidR="00E33C87" w:rsidRDefault="0037029B" w:rsidP="00E33C87">
      <w:pPr>
        <w:spacing w:after="0" w:line="240" w:lineRule="auto"/>
        <w:rPr>
          <w:b/>
        </w:rPr>
      </w:pPr>
      <w:r w:rsidRPr="00E33C87">
        <w:rPr>
          <w:b/>
        </w:rPr>
        <w:t>Kryteria oceny oferty</w:t>
      </w:r>
    </w:p>
    <w:p w14:paraId="6034154D" w14:textId="77777777" w:rsidR="00E33C87" w:rsidRPr="00E33C87" w:rsidRDefault="00E33C87" w:rsidP="00E33C87">
      <w:pPr>
        <w:spacing w:after="0" w:line="240" w:lineRule="auto"/>
      </w:pPr>
      <w:r w:rsidRPr="00E33C87">
        <w:t>Cena –100%</w:t>
      </w:r>
    </w:p>
    <w:p w14:paraId="4922051C" w14:textId="77777777" w:rsidR="00E33C87" w:rsidRDefault="00E33C87" w:rsidP="00934491">
      <w:pPr>
        <w:spacing w:after="0"/>
      </w:pPr>
    </w:p>
    <w:p w14:paraId="61EFA981" w14:textId="77777777" w:rsidR="00944F8D" w:rsidRDefault="00944F8D" w:rsidP="00934491">
      <w:pPr>
        <w:spacing w:after="0"/>
        <w:rPr>
          <w:b/>
        </w:rPr>
      </w:pPr>
    </w:p>
    <w:p w14:paraId="392AF0B8" w14:textId="4246A8AF" w:rsidR="00E33C87" w:rsidRDefault="0037029B" w:rsidP="00934491">
      <w:pPr>
        <w:spacing w:after="0"/>
        <w:rPr>
          <w:b/>
        </w:rPr>
      </w:pPr>
      <w:r w:rsidRPr="00E33C87">
        <w:rPr>
          <w:b/>
        </w:rPr>
        <w:lastRenderedPageBreak/>
        <w:t>Opis przedmiotu zamówienia</w:t>
      </w:r>
      <w:r w:rsidR="00E33C87" w:rsidRPr="00E33C87">
        <w:rPr>
          <w:b/>
        </w:rPr>
        <w:t>:</w:t>
      </w:r>
    </w:p>
    <w:p w14:paraId="5A3B9550" w14:textId="261DCF6F" w:rsidR="00CB243B" w:rsidRPr="002D7D92" w:rsidRDefault="0064050F" w:rsidP="00CB243B">
      <w:pPr>
        <w:spacing w:after="0" w:line="240" w:lineRule="auto"/>
        <w:ind w:left="360"/>
        <w:jc w:val="center"/>
        <w:rPr>
          <w:b/>
          <w:u w:val="single"/>
        </w:rPr>
      </w:pPr>
      <w:bookmarkStart w:id="1" w:name="_Hlk15041167"/>
      <w:r w:rsidRPr="00944F8D">
        <w:rPr>
          <w:rFonts w:cstheme="minorHAnsi"/>
          <w:color w:val="000000"/>
        </w:rPr>
        <w:t xml:space="preserve">Przedmiotem zamówienia jest dostawa </w:t>
      </w:r>
      <w:r w:rsidR="00CB243B" w:rsidRPr="00CB243B">
        <w:rPr>
          <w:b/>
          <w:sz w:val="24"/>
          <w:szCs w:val="24"/>
        </w:rPr>
        <w:t>oprogramowania do analiz sekwencji i genotypowania</w:t>
      </w:r>
      <w:r w:rsidR="00CB243B">
        <w:rPr>
          <w:b/>
          <w:sz w:val="24"/>
          <w:szCs w:val="24"/>
        </w:rPr>
        <w:t>.</w:t>
      </w:r>
    </w:p>
    <w:p w14:paraId="223731FC" w14:textId="77777777" w:rsidR="003E421B" w:rsidRDefault="003E421B" w:rsidP="00CB243B">
      <w:pPr>
        <w:spacing w:after="0"/>
      </w:pPr>
      <w:r w:rsidRPr="003E421B">
        <w:t>Op</w:t>
      </w:r>
      <w:r>
        <w:t>rogramowanie musi posiadać wszystkie podstawowe funkcjonalności umożliwiające pełną analizę surowych danych z formatów fastq w tym:</w:t>
      </w:r>
    </w:p>
    <w:p w14:paraId="655199AB" w14:textId="77777777" w:rsidR="003530D0" w:rsidRDefault="003E421B" w:rsidP="00CB243B">
      <w:pPr>
        <w:spacing w:after="0"/>
      </w:pPr>
      <w:r>
        <w:t>- konwersję do formatu fasta</w:t>
      </w:r>
    </w:p>
    <w:p w14:paraId="049B6E29" w14:textId="78521B06" w:rsidR="003E421B" w:rsidRDefault="003530D0" w:rsidP="00CB243B">
      <w:pPr>
        <w:spacing w:after="0"/>
      </w:pPr>
      <w:r>
        <w:t>- składanie czytań z dwóch końców</w:t>
      </w:r>
    </w:p>
    <w:p w14:paraId="2AC80FB7" w14:textId="6B66221E" w:rsidR="003E421B" w:rsidRDefault="003E421B" w:rsidP="00CB243B">
      <w:pPr>
        <w:spacing w:after="0"/>
      </w:pPr>
      <w:r>
        <w:t>- usuwanie duplikatów i sekwencji chimerycznych</w:t>
      </w:r>
    </w:p>
    <w:p w14:paraId="2334E3C0" w14:textId="3A87AD81" w:rsidR="003E421B" w:rsidRDefault="003E421B" w:rsidP="00CB243B">
      <w:pPr>
        <w:spacing w:after="0"/>
      </w:pPr>
      <w:r>
        <w:t>- trimming końców sekwencyjnych</w:t>
      </w:r>
    </w:p>
    <w:p w14:paraId="769B241D" w14:textId="77777777" w:rsidR="003530D0" w:rsidRDefault="003E421B" w:rsidP="00CB243B">
      <w:pPr>
        <w:spacing w:after="0"/>
      </w:pPr>
      <w:r>
        <w:t>- korekta błędów i normalizacja czytań</w:t>
      </w:r>
    </w:p>
    <w:p w14:paraId="3911752D" w14:textId="0124A18A" w:rsidR="003530D0" w:rsidRDefault="003530D0" w:rsidP="00CB243B">
      <w:pPr>
        <w:spacing w:after="0"/>
      </w:pPr>
      <w:r>
        <w:t>- grupowanie sekwencji i wyodrębnianie sekwencji ze zbioru danych</w:t>
      </w:r>
    </w:p>
    <w:p w14:paraId="7555E31A" w14:textId="2D51B841" w:rsidR="003530D0" w:rsidRDefault="003530D0" w:rsidP="00CB243B">
      <w:pPr>
        <w:spacing w:after="0"/>
      </w:pPr>
      <w:r>
        <w:t>- mapowanie sekwencji lub czytań do wybranego zbioru referencji</w:t>
      </w:r>
    </w:p>
    <w:p w14:paraId="33165348" w14:textId="02BC4A92" w:rsidR="003530D0" w:rsidRDefault="003530D0" w:rsidP="00CB243B">
      <w:pPr>
        <w:spacing w:after="0"/>
      </w:pPr>
      <w:r>
        <w:t xml:space="preserve">- analiza wariantów, identyfikacja SNP, InDel, obecności </w:t>
      </w:r>
      <w:r w:rsidR="000B2AAD">
        <w:t>lub braku sekwencji</w:t>
      </w:r>
    </w:p>
    <w:p w14:paraId="6AF5B5AF" w14:textId="6A4F4AD5" w:rsidR="003530D0" w:rsidRDefault="003530D0" w:rsidP="00CB243B">
      <w:pPr>
        <w:spacing w:after="0"/>
      </w:pPr>
      <w:r>
        <w:t xml:space="preserve">- analiza </w:t>
      </w:r>
      <w:r w:rsidRPr="000B2AAD">
        <w:rPr>
          <w:i/>
        </w:rPr>
        <w:t>de novo assemble</w:t>
      </w:r>
    </w:p>
    <w:p w14:paraId="7EF6B899" w14:textId="5A14C303" w:rsidR="003530D0" w:rsidRDefault="003530D0" w:rsidP="00CB243B">
      <w:pPr>
        <w:spacing w:after="0"/>
      </w:pPr>
    </w:p>
    <w:p w14:paraId="6C334B8D" w14:textId="7EFADEFA" w:rsidR="00755D5C" w:rsidRDefault="00755D5C" w:rsidP="00275B2D">
      <w:pPr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Wstępne informacje o założeniach projektu:</w:t>
      </w:r>
    </w:p>
    <w:p w14:paraId="21C971C0" w14:textId="772AC882" w:rsidR="00CB243B" w:rsidRDefault="003530D0" w:rsidP="00275B2D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1. W projekcie badanych będzie około 130 obiektów</w:t>
      </w:r>
      <w:r w:rsidR="00755D5C">
        <w:rPr>
          <w:rFonts w:cstheme="minorHAnsi"/>
          <w:color w:val="000000"/>
        </w:rPr>
        <w:t>.</w:t>
      </w:r>
    </w:p>
    <w:p w14:paraId="66C9A3DF" w14:textId="0E3C437C" w:rsidR="003530D0" w:rsidRDefault="003530D0" w:rsidP="00275B2D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</w:t>
      </w:r>
      <w:r w:rsidR="00755D5C">
        <w:rPr>
          <w:rFonts w:cstheme="minorHAnsi"/>
          <w:color w:val="000000"/>
        </w:rPr>
        <w:t>Na każdym z 130 genotypów zsekwencjonowanych zostanie około 1500 produktów PCR (długość około 300 nt).</w:t>
      </w:r>
      <w:r w:rsidR="00755D5C" w:rsidRPr="00755D5C">
        <w:rPr>
          <w:rFonts w:cstheme="minorHAnsi"/>
          <w:color w:val="000000"/>
        </w:rPr>
        <w:t xml:space="preserve"> </w:t>
      </w:r>
      <w:r w:rsidR="00755D5C">
        <w:rPr>
          <w:rFonts w:cstheme="minorHAnsi"/>
          <w:color w:val="000000"/>
        </w:rPr>
        <w:t>Jeden z genotypów zostanie uznany za referencyjny.</w:t>
      </w:r>
    </w:p>
    <w:p w14:paraId="25BE8C78" w14:textId="06580278" w:rsidR="00755D5C" w:rsidRDefault="00755D5C" w:rsidP="00275B2D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3. Nie będziemy dysponowali sekwencją referencyjną całego genomu a jedynie krótkimi fragmentami ok. 300 nt jw.)</w:t>
      </w:r>
    </w:p>
    <w:p w14:paraId="60852A9C" w14:textId="77777777" w:rsidR="00275B2D" w:rsidRDefault="00755D5C" w:rsidP="00275B2D">
      <w:pPr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 Chcemy wykonać mapowanie sekwencji z pozostałych 129 genotypów do genotypu referencyjnego </w:t>
      </w:r>
      <w:r w:rsidR="00275B2D">
        <w:rPr>
          <w:rFonts w:cstheme="minorHAnsi"/>
          <w:color w:val="000000"/>
        </w:rPr>
        <w:t>i wykryć powstałe polimorfizmy:</w:t>
      </w:r>
    </w:p>
    <w:p w14:paraId="09D6F7EA" w14:textId="1F27C6D0" w:rsidR="00275B2D" w:rsidRDefault="00755D5C" w:rsidP="00275B2D">
      <w:pPr>
        <w:spacing w:after="0"/>
        <w:ind w:firstLine="70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</w:t>
      </w:r>
      <w:r w:rsidR="000B2AAD">
        <w:rPr>
          <w:rFonts w:cstheme="minorHAnsi"/>
          <w:color w:val="000000"/>
        </w:rPr>
        <w:t>. o</w:t>
      </w:r>
      <w:r w:rsidR="00CB243B" w:rsidRPr="00CB243B">
        <w:rPr>
          <w:rFonts w:cstheme="minorHAnsi"/>
          <w:color w:val="000000"/>
        </w:rPr>
        <w:t>becność lub brak całej sekwencji</w:t>
      </w:r>
    </w:p>
    <w:p w14:paraId="70D3AAD3" w14:textId="3F9F0F6D" w:rsidR="00275B2D" w:rsidRDefault="00755D5C" w:rsidP="00275B2D">
      <w:pPr>
        <w:spacing w:after="0"/>
        <w:ind w:firstLine="70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="000B2AAD">
        <w:rPr>
          <w:rFonts w:cstheme="minorHAnsi"/>
          <w:color w:val="000000"/>
        </w:rPr>
        <w:t>p</w:t>
      </w:r>
      <w:r w:rsidR="00CB243B" w:rsidRPr="00CB243B">
        <w:rPr>
          <w:rFonts w:cstheme="minorHAnsi"/>
          <w:color w:val="000000"/>
        </w:rPr>
        <w:t>ojedyncze mutacje SNP (A</w:t>
      </w:r>
      <w:r w:rsidR="00275B2D">
        <w:rPr>
          <w:rFonts w:cstheme="minorHAnsi"/>
          <w:color w:val="000000"/>
        </w:rPr>
        <w:t xml:space="preserve"> zamienione na T, A na G, itd.)</w:t>
      </w:r>
    </w:p>
    <w:p w14:paraId="6DB0AFBC" w14:textId="06D33CE4" w:rsidR="00CB243B" w:rsidRPr="00CB243B" w:rsidRDefault="00755D5C" w:rsidP="00275B2D">
      <w:pPr>
        <w:spacing w:after="0"/>
        <w:ind w:firstLine="70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c. p</w:t>
      </w:r>
      <w:r w:rsidR="00CB243B" w:rsidRPr="00CB243B">
        <w:rPr>
          <w:rFonts w:cstheme="minorHAnsi"/>
          <w:color w:val="000000"/>
        </w:rPr>
        <w:t>ojedyncze delecje lub insercje.</w:t>
      </w:r>
    </w:p>
    <w:p w14:paraId="37024940" w14:textId="5402E7C9" w:rsidR="00CB243B" w:rsidRDefault="00755D5C" w:rsidP="00CB243B">
      <w:pPr>
        <w:spacing w:before="12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Na koniec chcielibyśmy otrzymać tabelę jak przykładowa poniżej</w:t>
      </w:r>
      <w:r w:rsidR="00275B2D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w edytowalnym formacie</w:t>
      </w:r>
      <w:r w:rsidR="000B2AAD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najlepiej excel, czy tsv.</w:t>
      </w:r>
      <w:r w:rsidR="00CB243B" w:rsidRPr="00CB243B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M</w:t>
      </w:r>
      <w:r w:rsidR="00275B2D">
        <w:rPr>
          <w:rFonts w:cstheme="minorHAnsi"/>
          <w:color w:val="000000"/>
        </w:rPr>
        <w:t>oże też</w:t>
      </w:r>
      <w:r w:rsidR="00CB243B" w:rsidRPr="00CB243B">
        <w:rPr>
          <w:rFonts w:cstheme="minorHAnsi"/>
          <w:color w:val="000000"/>
        </w:rPr>
        <w:t xml:space="preserve"> być inny ukł</w:t>
      </w:r>
      <w:r>
        <w:rPr>
          <w:rFonts w:cstheme="minorHAnsi"/>
          <w:color w:val="000000"/>
        </w:rPr>
        <w:t>ad</w:t>
      </w:r>
      <w:r w:rsidR="00CB243B" w:rsidRPr="00CB243B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kodowania.</w:t>
      </w:r>
      <w:r w:rsidR="00CB243B" w:rsidRPr="00CB243B">
        <w:rPr>
          <w:rFonts w:cstheme="minorHAnsi"/>
          <w:color w:val="000000"/>
        </w:rPr>
        <w:t xml:space="preserve"> M1 to amplikon #1, M2 to amplikon #2 itd.</w:t>
      </w:r>
    </w:p>
    <w:p w14:paraId="1558C738" w14:textId="77777777" w:rsidR="00275B2D" w:rsidRPr="00CB243B" w:rsidRDefault="00275B2D" w:rsidP="00CB243B">
      <w:pPr>
        <w:spacing w:before="120"/>
        <w:jc w:val="both"/>
        <w:rPr>
          <w:rFonts w:cstheme="minorHAnsi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"/>
        <w:gridCol w:w="1160"/>
        <w:gridCol w:w="1210"/>
        <w:gridCol w:w="1098"/>
        <w:gridCol w:w="560"/>
        <w:gridCol w:w="560"/>
        <w:gridCol w:w="576"/>
        <w:gridCol w:w="517"/>
        <w:gridCol w:w="625"/>
        <w:gridCol w:w="517"/>
        <w:gridCol w:w="801"/>
        <w:gridCol w:w="1175"/>
      </w:tblGrid>
      <w:tr w:rsidR="00275B2D" w:rsidRPr="00683291" w14:paraId="078E2E4B" w14:textId="77777777" w:rsidTr="00E01DBB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5E4C8" w14:textId="77777777" w:rsidR="00275B2D" w:rsidRPr="00683291" w:rsidRDefault="00275B2D" w:rsidP="00E01DBB">
            <w:pPr>
              <w:spacing w:after="160" w:line="259" w:lineRule="auto"/>
            </w:pPr>
            <w:bookmarkStart w:id="2" w:name="_GoBack" w:colFirst="0" w:colLast="4"/>
            <w:r w:rsidRPr="00683291">
              <w:rPr>
                <w:lang w:val="en-US"/>
              </w:rPr>
              <w:t>ID 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6B58E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Mutacja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FEDD0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Sekwencja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232D9C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Pozycja mutacji</w:t>
            </w:r>
          </w:p>
        </w:tc>
        <w:tc>
          <w:tcPr>
            <w:tcW w:w="482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9ACFD" w14:textId="77777777" w:rsidR="00275B2D" w:rsidRPr="00683291" w:rsidRDefault="00275B2D" w:rsidP="00E01DBB">
            <w:pPr>
              <w:spacing w:after="160" w:line="259" w:lineRule="auto"/>
            </w:pPr>
            <w:r w:rsidRPr="00352C8B">
              <w:t>Genotypy (G1, G2, G3…) / obserwowana mutacja</w:t>
            </w:r>
          </w:p>
        </w:tc>
      </w:tr>
      <w:bookmarkEnd w:id="2"/>
      <w:tr w:rsidR="00275B2D" w:rsidRPr="00683291" w14:paraId="54A9F789" w14:textId="77777777" w:rsidTr="00E01DBB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2B88D" w14:textId="77777777" w:rsidR="00275B2D" w:rsidRPr="00683291" w:rsidRDefault="00275B2D" w:rsidP="00E01DBB">
            <w:pPr>
              <w:spacing w:after="160" w:line="259" w:lineRule="auto"/>
            </w:pPr>
            <w:r w:rsidRPr="00352C8B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EFA1A" w14:textId="77777777" w:rsidR="00275B2D" w:rsidRPr="00683291" w:rsidRDefault="00275B2D" w:rsidP="00E01DBB">
            <w:pPr>
              <w:spacing w:after="160" w:line="259" w:lineRule="auto"/>
            </w:pPr>
            <w:r w:rsidRPr="00352C8B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D7B1B" w14:textId="77777777" w:rsidR="00275B2D" w:rsidRPr="00683291" w:rsidRDefault="00275B2D" w:rsidP="00E01DBB">
            <w:pPr>
              <w:spacing w:after="160" w:line="259" w:lineRule="auto"/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B89579" w14:textId="77777777" w:rsidR="00275B2D" w:rsidRPr="00683291" w:rsidRDefault="00275B2D" w:rsidP="00E01DBB">
            <w:pPr>
              <w:spacing w:after="160" w:line="259" w:lineRule="auto"/>
            </w:pPr>
            <w:r w:rsidRPr="00352C8B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B148F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G1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605E03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G2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34514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G3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DCC48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G4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2D2F5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G5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3AA97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G6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4356F" w14:textId="6E1114C5" w:rsidR="00275B2D" w:rsidRPr="00683291" w:rsidRDefault="000B2AAD" w:rsidP="00E01DBB">
            <w:pPr>
              <w:spacing w:after="160" w:line="259" w:lineRule="auto"/>
            </w:pPr>
            <w:r>
              <w:rPr>
                <w:lang w:val="en-US"/>
              </w:rPr>
              <w:t>G..130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28DE1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Referencja</w:t>
            </w:r>
          </w:p>
        </w:tc>
      </w:tr>
      <w:tr w:rsidR="00275B2D" w:rsidRPr="00683291" w14:paraId="29A60627" w14:textId="77777777" w:rsidTr="00E01DBB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A13EB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M1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AED59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C&gt;T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0340B" w14:textId="5E3975E8" w:rsidR="00275B2D" w:rsidRPr="00683291" w:rsidRDefault="000B2AAD" w:rsidP="00E01DBB">
            <w:pPr>
              <w:spacing w:after="160" w:line="259" w:lineRule="auto"/>
            </w:pPr>
            <w:r>
              <w:rPr>
                <w:lang w:val="en-US"/>
              </w:rPr>
              <w:t>c</w:t>
            </w:r>
            <w:r w:rsidR="00275B2D" w:rsidRPr="00683291">
              <w:rPr>
                <w:lang w:val="en-US"/>
              </w:rPr>
              <w:t>tttag….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395321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6D740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C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CB047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T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38191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C/T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E4F20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C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2E41FD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T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645B3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-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CC61B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T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8F117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 C</w:t>
            </w:r>
          </w:p>
        </w:tc>
      </w:tr>
      <w:tr w:rsidR="00275B2D" w:rsidRPr="00683291" w14:paraId="49A7762B" w14:textId="77777777" w:rsidTr="00E01DBB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6D750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M1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F0D66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A&gt;G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1ED21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…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A2D431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183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34766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G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6E799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G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FC6B9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A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7A7DD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A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F781E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A/G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FDE88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G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98D3C1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A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096D6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 A</w:t>
            </w:r>
          </w:p>
        </w:tc>
      </w:tr>
      <w:tr w:rsidR="00275B2D" w:rsidRPr="00683291" w14:paraId="34C7EDAF" w14:textId="77777777" w:rsidTr="00E01DBB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D3526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M2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CD15D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Sekwencja /brak sekwencji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8BF78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ggatag...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61A89" w14:textId="77777777" w:rsidR="00275B2D" w:rsidRPr="00683291" w:rsidRDefault="00275B2D" w:rsidP="00E01DBB">
            <w:pPr>
              <w:spacing w:after="160" w:line="259" w:lineRule="auto"/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4DF99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tak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2C4BB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nie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1ECBB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tak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3C7FA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nie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BC061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nie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FF4C6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tak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E17DD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nie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63B26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tak</w:t>
            </w:r>
          </w:p>
        </w:tc>
      </w:tr>
      <w:tr w:rsidR="00275B2D" w:rsidRPr="00683291" w14:paraId="3B6CD6F2" w14:textId="77777777" w:rsidTr="00E01DBB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613FC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99A58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Indel AG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2D5BF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aagtgt...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DEC791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AF4F1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3B7A3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AG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8CC3E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AG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0532C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AG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380FE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-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89174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AG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0DF64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6C769" w14:textId="77777777" w:rsidR="00275B2D" w:rsidRPr="00683291" w:rsidRDefault="00275B2D" w:rsidP="00E01DBB">
            <w:pPr>
              <w:spacing w:after="160" w:line="259" w:lineRule="auto"/>
            </w:pPr>
            <w:r w:rsidRPr="00683291">
              <w:rPr>
                <w:lang w:val="en-US"/>
              </w:rPr>
              <w:t> AG</w:t>
            </w:r>
          </w:p>
        </w:tc>
      </w:tr>
      <w:tr w:rsidR="00275B2D" w:rsidRPr="00683291" w14:paraId="6EEEEB5B" w14:textId="77777777" w:rsidTr="00E01DBB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EC68C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M3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3D162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C&gt;T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4855B" w14:textId="21F50BA8" w:rsidR="00275B2D" w:rsidRPr="00683291" w:rsidRDefault="000B2AAD" w:rsidP="00E01DBB">
            <w:pPr>
              <w:spacing w:after="160" w:line="259" w:lineRule="auto"/>
            </w:pPr>
            <w:r>
              <w:t>aagtgt…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0CA523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153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80894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DFFF1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t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082C9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c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648BD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t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14DD5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c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3AFAF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c/t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7951B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0000E" w14:textId="77777777" w:rsidR="00275B2D" w:rsidRPr="00683291" w:rsidRDefault="00275B2D" w:rsidP="00E01DBB">
            <w:pPr>
              <w:spacing w:after="160" w:line="259" w:lineRule="auto"/>
            </w:pPr>
            <w:r w:rsidRPr="00683291">
              <w:t>c</w:t>
            </w:r>
          </w:p>
        </w:tc>
      </w:tr>
    </w:tbl>
    <w:p w14:paraId="36D57B13" w14:textId="77777777" w:rsidR="00275B2D" w:rsidRDefault="00275B2D" w:rsidP="00CB243B">
      <w:pPr>
        <w:spacing w:before="120"/>
        <w:jc w:val="both"/>
        <w:rPr>
          <w:rFonts w:cstheme="minorHAnsi"/>
          <w:color w:val="000000"/>
        </w:rPr>
      </w:pPr>
    </w:p>
    <w:p w14:paraId="4076DE61" w14:textId="25710AD4" w:rsidR="00CB243B" w:rsidRPr="00CB243B" w:rsidRDefault="00275B2D" w:rsidP="00CB243B">
      <w:pPr>
        <w:spacing w:before="12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System kodowania dowolny</w:t>
      </w:r>
      <w:r w:rsidR="000B2AAD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</w:t>
      </w:r>
      <w:r w:rsidR="000B2AAD">
        <w:rPr>
          <w:rFonts w:cstheme="minorHAnsi"/>
          <w:color w:val="000000"/>
        </w:rPr>
        <w:t xml:space="preserve"> W przypadku SNP C/T, A/G oznaczają heterozygoty.</w:t>
      </w:r>
    </w:p>
    <w:p w14:paraId="2B3DF3B9" w14:textId="77777777" w:rsidR="00CB243B" w:rsidRPr="00CB243B" w:rsidRDefault="00CB243B" w:rsidP="00CB243B">
      <w:pPr>
        <w:spacing w:before="120"/>
        <w:jc w:val="both"/>
        <w:rPr>
          <w:rFonts w:cstheme="minorHAnsi"/>
          <w:color w:val="000000"/>
        </w:rPr>
      </w:pPr>
    </w:p>
    <w:p w14:paraId="5AF78B89" w14:textId="7BA5004E" w:rsidR="006E341E" w:rsidRDefault="00275B2D" w:rsidP="006E341E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Dostawa</w:t>
      </w:r>
    </w:p>
    <w:p w14:paraId="65B0F177" w14:textId="105F313D" w:rsidR="006E341E" w:rsidRPr="001F4990" w:rsidRDefault="00275B2D" w:rsidP="006E341E">
      <w:pPr>
        <w:rPr>
          <w:rFonts w:cstheme="minorHAnsi"/>
          <w:bCs/>
        </w:rPr>
      </w:pPr>
      <w:r>
        <w:rPr>
          <w:rFonts w:cstheme="minorHAnsi"/>
          <w:bCs/>
        </w:rPr>
        <w:t>Preferowana dostawa online.</w:t>
      </w:r>
    </w:p>
    <w:bookmarkEnd w:id="1"/>
    <w:p w14:paraId="5E42E26D" w14:textId="4BCD9E9A" w:rsidR="000F78D3" w:rsidRPr="00CB243B" w:rsidRDefault="0037029B" w:rsidP="00CB243B">
      <w:pPr>
        <w:spacing w:before="100" w:beforeAutospacing="1" w:after="0" w:line="312" w:lineRule="auto"/>
        <w:jc w:val="both"/>
        <w:rPr>
          <w:b/>
        </w:rPr>
      </w:pPr>
      <w:r w:rsidRPr="000F78D3">
        <w:rPr>
          <w:b/>
        </w:rPr>
        <w:t>Uwag</w:t>
      </w:r>
      <w:r>
        <w:rPr>
          <w:b/>
        </w:rPr>
        <w:t>i</w:t>
      </w:r>
      <w:r w:rsidR="000F78D3" w:rsidRPr="000F78D3">
        <w:rPr>
          <w:b/>
        </w:rPr>
        <w:t>!</w:t>
      </w:r>
    </w:p>
    <w:p w14:paraId="46F56024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>Złożenie zapytania ofertowego, jak też otrzymanie w wyniku zapytania oferty cenowej nie jest równoznaczne ze złożeniem zamówienia przez Zachodniopomorski Uniwersytet Technologiczny w Szczecinie i nie łączy się z koniecznością zawarcia przez niego umowy.</w:t>
      </w:r>
    </w:p>
    <w:p w14:paraId="4E76182C" w14:textId="2056146B" w:rsidR="000F78D3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 xml:space="preserve">Zamawiający zastrzega sobie prawo odwołania niniejszego postępowania lub unieważnienia </w:t>
      </w:r>
      <w:r w:rsidR="00592443">
        <w:t xml:space="preserve">go </w:t>
      </w:r>
      <w:r w:rsidRPr="000F78D3">
        <w:t>bez podania przyczyny.</w:t>
      </w:r>
    </w:p>
    <w:p w14:paraId="238A3AAF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>Z tytułu odwołania lub unieważnienia postępowania uczestnikowi postępowania (Oferentowi) nie będą przysługiwać żadne roszczenia względem Zamawiającego, w tym roszczenie o zwrot kosztów złożenia oferty.</w:t>
      </w:r>
    </w:p>
    <w:p w14:paraId="08FA183B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>W przypadku wysłania oferty po upływie terminu składania ofert, oferty niekompletnej lub zawierającej błędy, oferta taka nie będzie rozpatrywana.</w:t>
      </w:r>
    </w:p>
    <w:p w14:paraId="7D803BF0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0F78D3">
        <w:t>Wybór oferty najkorzystniejszej (przyjęcie oferty) nie będzie jednoznaczny z zawarciem Umowy o zamówienie. Ewentualne zawarcie pomiędzy Zamawiającym, a Oferentem oferty najkorzystniejszej Umowy o zamówienie nastąpi odrębnie w terminie związania ofertą.</w:t>
      </w:r>
    </w:p>
    <w:p w14:paraId="3B886258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123466">
        <w:t>Zamawiający zastrzega sobie prawo zmiany postanowień niniejszego zapytania, w szczególności w reakcji na składane wnioski, przy czym dokonanie zmian (modyfikacji) w niniejszym zapytaniu jest wyłącznym uprawnieniem Zamawiającego (Wykonawcy nie przysługuje roszczenie o dokonanie wnioskowanych zmian). Zmiany, o których mowa w niniejszym ustępie będą mogły być wykonane (będą dopuszczalne) jedynie w okresie przed upływem terminu składania ofert.</w:t>
      </w:r>
    </w:p>
    <w:p w14:paraId="7A31A30E" w14:textId="77777777" w:rsidR="000F78D3" w:rsidRDefault="004E1D0F" w:rsidP="00E85DD0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0F78D3">
        <w:t>Zamawiający zakończy postępowanie bez wyboru oferty, w przypadku, kiedy cena najkorzystniejszej oferty przekroczy środki jakie Zamawiający może przeznaczyć na realizację zadania.</w:t>
      </w:r>
    </w:p>
    <w:p w14:paraId="5D494F2A" w14:textId="77777777" w:rsidR="003B4AE2" w:rsidRDefault="003B4AE2" w:rsidP="003B4AE2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5776FE">
        <w:t>Oświadczam/y, iż klauzula informacyjna RODO będzie każdorazowo przekazywana osobom fizycznym, których dane osobowe zostaną ewentualnie przekazane Zamawiającemu w związku z niniejszym postępowaniem.</w:t>
      </w:r>
    </w:p>
    <w:p w14:paraId="62DAEA01" w14:textId="034219D9" w:rsidR="00123466" w:rsidRDefault="00123466" w:rsidP="003B4AE2">
      <w:pPr>
        <w:spacing w:after="0" w:line="240" w:lineRule="auto"/>
      </w:pPr>
    </w:p>
    <w:p w14:paraId="19E64405" w14:textId="77777777" w:rsidR="00123466" w:rsidRDefault="00123466">
      <w:r>
        <w:br w:type="page"/>
      </w:r>
    </w:p>
    <w:p w14:paraId="4523A83F" w14:textId="1876A95F" w:rsidR="00123466" w:rsidRDefault="00007DF6" w:rsidP="003B4AE2">
      <w:pPr>
        <w:spacing w:after="0" w:line="240" w:lineRule="auto"/>
      </w:pPr>
      <w:r w:rsidRPr="00592443">
        <w:rPr>
          <w:rFonts w:ascii="Arial Narrow" w:hAnsi="Arial Narrow"/>
          <w:b/>
          <w:noProof/>
          <w:sz w:val="24"/>
          <w:szCs w:val="24"/>
          <w:lang w:eastAsia="pl-PL"/>
        </w:rPr>
        <w:lastRenderedPageBreak/>
        <w:drawing>
          <wp:inline distT="0" distB="0" distL="0" distR="0" wp14:anchorId="1B4C532F" wp14:editId="5A0F79D0">
            <wp:extent cx="5760720" cy="1378585"/>
            <wp:effectExtent l="0" t="0" r="0" b="0"/>
            <wp:docPr id="5" name="Obraz 5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jekt PROW\Zamówienia Publiczne\Zamówienia odczynników i materiałów_20.04.2021\logotyp_genotyp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E5A7B" w14:textId="77777777" w:rsidR="00EC0464" w:rsidRDefault="00EC0464" w:rsidP="003B4AE2">
      <w:pPr>
        <w:spacing w:after="0" w:line="240" w:lineRule="auto"/>
        <w:jc w:val="center"/>
        <w:rPr>
          <w:b/>
        </w:rPr>
      </w:pPr>
    </w:p>
    <w:p w14:paraId="03500295" w14:textId="237E9239" w:rsidR="003B4AE2" w:rsidRPr="005776FE" w:rsidRDefault="0037029B" w:rsidP="003B4AE2">
      <w:pPr>
        <w:spacing w:after="0" w:line="240" w:lineRule="auto"/>
        <w:jc w:val="center"/>
        <w:rPr>
          <w:b/>
        </w:rPr>
      </w:pPr>
      <w:r w:rsidRPr="005776FE">
        <w:rPr>
          <w:b/>
        </w:rPr>
        <w:t>Klauzula informacyjna administratora danych RODO</w:t>
      </w:r>
    </w:p>
    <w:p w14:paraId="5172BD28" w14:textId="77777777" w:rsidR="003B4AE2" w:rsidRPr="005776FE" w:rsidRDefault="003B4AE2" w:rsidP="003B4AE2">
      <w:pPr>
        <w:spacing w:after="0" w:line="240" w:lineRule="auto"/>
        <w:jc w:val="center"/>
        <w:rPr>
          <w:b/>
        </w:rPr>
      </w:pPr>
    </w:p>
    <w:p w14:paraId="39CF8EA2" w14:textId="3C02CFA0" w:rsidR="003B4AE2" w:rsidRDefault="003B4AE2" w:rsidP="003B4AE2">
      <w:pPr>
        <w:spacing w:after="0" w:line="240" w:lineRule="auto"/>
        <w:jc w:val="both"/>
      </w:pPr>
      <w:r w:rsidRPr="005776FE">
        <w:t>W związku z wymaganiami Rozporządzenia Parlamentu Europejskiego i Rady (UE) 2016/679 z</w:t>
      </w:r>
      <w:r>
        <w:t xml:space="preserve"> </w:t>
      </w:r>
      <w:r w:rsidRPr="005776FE">
        <w:t>dnia 27 kwietnia 2016 r. w sprawie ochrony osób fizycznych w związku z przetwarzaniem danych osobowych i w sprawie swobodnego przepływu takich danych oraz uchylenia dyrektywy 95/46/WE (ogólne rozporządzenie o ochronie danych), Dz. Urz. UE L 119/1 z 04.05.2016 roku (Art. 13) Zachodniopomorski Uniwersytet Technologiczny w Szczecinie informuje, że:</w:t>
      </w:r>
    </w:p>
    <w:p w14:paraId="6A9FB44A" w14:textId="77777777" w:rsidR="003B4AE2" w:rsidRDefault="003B4AE2" w:rsidP="003B4AE2">
      <w:pPr>
        <w:spacing w:after="0" w:line="240" w:lineRule="auto"/>
        <w:jc w:val="both"/>
      </w:pPr>
      <w:r w:rsidRPr="005776FE">
        <w:t>1.Administratorem Państwa danych osobowych jest Zachodniopomorski Uniwersytet Technologiczny w Szczecinie, al. Piastów 17, 70-310 Szczecin</w:t>
      </w:r>
    </w:p>
    <w:p w14:paraId="0BD47A1D" w14:textId="77777777" w:rsidR="003B4AE2" w:rsidRDefault="003B4AE2" w:rsidP="003B4AE2">
      <w:pPr>
        <w:spacing w:after="0" w:line="240" w:lineRule="auto"/>
        <w:jc w:val="both"/>
      </w:pPr>
      <w:r w:rsidRPr="005776FE">
        <w:t>2.Dane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715D6E58" w14:textId="77777777" w:rsidR="003B4AE2" w:rsidRDefault="003B4AE2" w:rsidP="003B4AE2">
      <w:pPr>
        <w:spacing w:after="0" w:line="240" w:lineRule="auto"/>
        <w:jc w:val="both"/>
      </w:pPr>
      <w:r w:rsidRPr="005776FE">
        <w:t>3.Celem zbierania i przetwarzania danych jest przeprowadzenie postępowania na wybór najkorzystniejszej oferty, realizacja i nadzór nad wykonaniem przyszłej umowy, cele archiwizacyjne, statystyczne, dochodzenie ewentualnych należności powstałych</w:t>
      </w:r>
      <w:r>
        <w:t xml:space="preserve"> </w:t>
      </w:r>
      <w:r w:rsidRPr="005776FE">
        <w:t>w przyszłości oraz cele umożliwiające uprawnionym organom nadzoru lub kontroli przeprowadzenie kontroli postępowania na wybór najkorzystniejszej oferty.</w:t>
      </w:r>
    </w:p>
    <w:p w14:paraId="285F0E92" w14:textId="77777777" w:rsidR="003B4AE2" w:rsidRDefault="003B4AE2" w:rsidP="003B4AE2">
      <w:pPr>
        <w:spacing w:after="0" w:line="240" w:lineRule="auto"/>
        <w:jc w:val="both"/>
      </w:pPr>
      <w:r w:rsidRPr="005776FE">
        <w:t xml:space="preserve">4.Podanie danych jest dobrowolne, lecz niezbędne do realizacji celu. </w:t>
      </w:r>
    </w:p>
    <w:p w14:paraId="61BEC064" w14:textId="77777777" w:rsidR="003B4AE2" w:rsidRDefault="003B4AE2" w:rsidP="003B4AE2">
      <w:pPr>
        <w:spacing w:after="0" w:line="240" w:lineRule="auto"/>
        <w:jc w:val="both"/>
      </w:pPr>
      <w:r w:rsidRPr="005776FE">
        <w:t>5.Przysługuje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6DE7B5DC" w14:textId="77777777" w:rsidR="003B4AE2" w:rsidRDefault="003B4AE2" w:rsidP="003B4AE2">
      <w:pPr>
        <w:spacing w:after="0" w:line="240" w:lineRule="auto"/>
        <w:jc w:val="both"/>
      </w:pPr>
      <w:r w:rsidRPr="005776FE">
        <w:t xml:space="preserve">6.W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zgodność z prawem przetwarzania, którego dokonano na podstawie zgody przed jej cofnięciem i nie dotyczy danych osobowych niezbędnych do realizacji celów, o których mowa w pkt 3. </w:t>
      </w:r>
    </w:p>
    <w:p w14:paraId="6D38AA96" w14:textId="77777777" w:rsidR="003B4AE2" w:rsidRDefault="003B4AE2" w:rsidP="003B4AE2">
      <w:pPr>
        <w:spacing w:after="0" w:line="240" w:lineRule="auto"/>
        <w:jc w:val="both"/>
      </w:pPr>
      <w:r w:rsidRPr="005776FE">
        <w:t>7.Przysługuje Państwu prawo do wniesienia skargi do organu nadzorczego tj. do Prezesa Urzędu Ochrony Danych Osobowych.</w:t>
      </w:r>
    </w:p>
    <w:p w14:paraId="31F52B76" w14:textId="77777777" w:rsidR="003B4AE2" w:rsidRDefault="003B4AE2" w:rsidP="003B4AE2">
      <w:pPr>
        <w:spacing w:after="0" w:line="240" w:lineRule="auto"/>
        <w:jc w:val="both"/>
      </w:pPr>
      <w:r w:rsidRPr="005776FE">
        <w:t>8.Udostępnione dane osobowe nie będą przekazywane innym odbiorcom danych osobowych, chyba że wymagać tego będą przepisy prawa lub wyrazicie Państwo na to zgodę.</w:t>
      </w:r>
    </w:p>
    <w:p w14:paraId="25912828" w14:textId="77777777" w:rsidR="003B4AE2" w:rsidRDefault="003B4AE2" w:rsidP="003B4AE2">
      <w:pPr>
        <w:spacing w:after="0" w:line="240" w:lineRule="auto"/>
        <w:jc w:val="both"/>
      </w:pPr>
      <w:r w:rsidRPr="005776FE">
        <w:t>9.Dane udostępnione przez Panią/Pana nie będą podlegały zautomatyzowanemu podejmowaniu decyzji lub profilowaniu.</w:t>
      </w:r>
    </w:p>
    <w:p w14:paraId="4CBE5BA6" w14:textId="77777777" w:rsidR="003B4AE2" w:rsidRDefault="003B4AE2" w:rsidP="003B4AE2">
      <w:pPr>
        <w:spacing w:after="0" w:line="240" w:lineRule="auto"/>
        <w:jc w:val="both"/>
      </w:pPr>
      <w:r w:rsidRPr="005776FE">
        <w:t>10.Państwa dane osobowe nie będą przekazywane do krajów trzecich bez uprzedniego pobrania stosownej zgody w tym zakresie.</w:t>
      </w:r>
    </w:p>
    <w:p w14:paraId="3DCED655" w14:textId="77777777" w:rsidR="003B4AE2" w:rsidRDefault="003B4AE2" w:rsidP="003B4AE2">
      <w:pPr>
        <w:spacing w:after="0" w:line="240" w:lineRule="auto"/>
        <w:jc w:val="both"/>
      </w:pPr>
      <w:r w:rsidRPr="005776FE">
        <w:t>11.Dane osobowe będą przechowywane przez okres niezbędny do:</w:t>
      </w:r>
    </w:p>
    <w:p w14:paraId="43014B5A" w14:textId="77777777" w:rsidR="003B4AE2" w:rsidRDefault="003B4AE2" w:rsidP="003B4AE2">
      <w:pPr>
        <w:spacing w:after="0" w:line="240" w:lineRule="auto"/>
        <w:jc w:val="both"/>
      </w:pPr>
      <w:r w:rsidRPr="005776FE">
        <w:t xml:space="preserve">a)zakończenia ewentualnych kontroli poprawności przeprowadzenia przez Administratora postępowania a wybór najkorzystniejszej oferty lub, </w:t>
      </w:r>
    </w:p>
    <w:p w14:paraId="23B498AF" w14:textId="77777777" w:rsidR="003B4AE2" w:rsidRDefault="003B4AE2" w:rsidP="003B4AE2">
      <w:pPr>
        <w:spacing w:after="0" w:line="240" w:lineRule="auto"/>
        <w:jc w:val="both"/>
      </w:pPr>
      <w:r w:rsidRPr="005776FE">
        <w:t xml:space="preserve">b)wykonania wzajemnych zobowiązań, lub </w:t>
      </w:r>
    </w:p>
    <w:p w14:paraId="62523502" w14:textId="77777777" w:rsidR="003B4AE2" w:rsidRDefault="003B4AE2" w:rsidP="003B4AE2">
      <w:pPr>
        <w:spacing w:after="0" w:line="240" w:lineRule="auto"/>
        <w:jc w:val="both"/>
      </w:pPr>
      <w:r w:rsidRPr="005776FE">
        <w:t>c)czasu przedawnienia lub</w:t>
      </w:r>
    </w:p>
    <w:p w14:paraId="06C879DA" w14:textId="77777777" w:rsidR="003B4AE2" w:rsidRDefault="003B4AE2" w:rsidP="003B4AE2">
      <w:pPr>
        <w:spacing w:after="0" w:line="240" w:lineRule="auto"/>
        <w:jc w:val="both"/>
      </w:pPr>
      <w:r w:rsidRPr="005776FE">
        <w:t>d)zabezpieczenia ewentualnych roszczeń lub</w:t>
      </w:r>
    </w:p>
    <w:p w14:paraId="53F757CB" w14:textId="77777777" w:rsidR="003B4AE2" w:rsidRDefault="003B4AE2" w:rsidP="003B4AE2">
      <w:pPr>
        <w:spacing w:after="0" w:line="240" w:lineRule="auto"/>
        <w:jc w:val="both"/>
      </w:pPr>
      <w:r w:rsidRPr="005776FE">
        <w:t>e)zgodnie z obowiązującymi przepisami prawa</w:t>
      </w:r>
    </w:p>
    <w:p w14:paraId="52EFD80B" w14:textId="77777777" w:rsidR="003B4AE2" w:rsidRDefault="003B4AE2" w:rsidP="003B4AE2">
      <w:pPr>
        <w:spacing w:after="0" w:line="240" w:lineRule="auto"/>
        <w:jc w:val="both"/>
      </w:pPr>
    </w:p>
    <w:p w14:paraId="1B6A9A68" w14:textId="77777777" w:rsidR="00007DF6" w:rsidRDefault="003B4AE2" w:rsidP="00007DF6">
      <w:pPr>
        <w:spacing w:after="0" w:line="240" w:lineRule="auto"/>
        <w:jc w:val="both"/>
      </w:pPr>
      <w:r w:rsidRPr="005776FE">
        <w:t xml:space="preserve">...................................... , dnia ........................ </w:t>
      </w:r>
    </w:p>
    <w:p w14:paraId="07F8176B" w14:textId="47E0F02C" w:rsidR="003B4AE2" w:rsidRDefault="003B4AE2" w:rsidP="00007DF6">
      <w:pPr>
        <w:spacing w:after="0" w:line="240" w:lineRule="auto"/>
        <w:ind w:left="4248" w:firstLine="708"/>
        <w:jc w:val="both"/>
      </w:pPr>
      <w:r w:rsidRPr="005776FE">
        <w:t>.............................................................</w:t>
      </w:r>
    </w:p>
    <w:p w14:paraId="4CCCFC47" w14:textId="02B1EDB7" w:rsidR="003B4AE2" w:rsidRDefault="003B4AE2" w:rsidP="00EC0464">
      <w:pPr>
        <w:spacing w:after="0" w:line="240" w:lineRule="auto"/>
        <w:ind w:firstLine="4395"/>
        <w:jc w:val="both"/>
      </w:pPr>
      <w:r w:rsidRPr="005776FE">
        <w:t>(podpis osoby upoważnionej do reprezentacji)</w:t>
      </w:r>
    </w:p>
    <w:sectPr w:rsidR="003B4AE2" w:rsidSect="00007DF6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F645B" w14:textId="77777777" w:rsidR="003A7496" w:rsidRDefault="003A7496" w:rsidP="00EC0464">
      <w:pPr>
        <w:spacing w:after="0" w:line="240" w:lineRule="auto"/>
      </w:pPr>
      <w:r>
        <w:separator/>
      </w:r>
    </w:p>
  </w:endnote>
  <w:endnote w:type="continuationSeparator" w:id="0">
    <w:p w14:paraId="5F2C518A" w14:textId="77777777" w:rsidR="003A7496" w:rsidRDefault="003A7496" w:rsidP="00EC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D6381" w14:textId="77777777" w:rsidR="003A7496" w:rsidRDefault="003A7496" w:rsidP="00EC0464">
      <w:pPr>
        <w:spacing w:after="0" w:line="240" w:lineRule="auto"/>
      </w:pPr>
      <w:r>
        <w:separator/>
      </w:r>
    </w:p>
  </w:footnote>
  <w:footnote w:type="continuationSeparator" w:id="0">
    <w:p w14:paraId="68EF0B6F" w14:textId="77777777" w:rsidR="003A7496" w:rsidRDefault="003A7496" w:rsidP="00EC0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2C1"/>
    <w:multiLevelType w:val="hybridMultilevel"/>
    <w:tmpl w:val="14F2F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7265E"/>
    <w:multiLevelType w:val="hybridMultilevel"/>
    <w:tmpl w:val="106C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1190"/>
    <w:multiLevelType w:val="hybridMultilevel"/>
    <w:tmpl w:val="BCE08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32709"/>
    <w:multiLevelType w:val="hybridMultilevel"/>
    <w:tmpl w:val="5F049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879BA"/>
    <w:multiLevelType w:val="hybridMultilevel"/>
    <w:tmpl w:val="6ED69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B116B"/>
    <w:multiLevelType w:val="hybridMultilevel"/>
    <w:tmpl w:val="DAD81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A7B2B"/>
    <w:multiLevelType w:val="hybridMultilevel"/>
    <w:tmpl w:val="DFA8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822D9"/>
    <w:multiLevelType w:val="hybridMultilevel"/>
    <w:tmpl w:val="44968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55D28"/>
    <w:multiLevelType w:val="hybridMultilevel"/>
    <w:tmpl w:val="106C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E000F"/>
    <w:multiLevelType w:val="hybridMultilevel"/>
    <w:tmpl w:val="BC50C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E6EF9"/>
    <w:multiLevelType w:val="hybridMultilevel"/>
    <w:tmpl w:val="2912F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0596E"/>
    <w:multiLevelType w:val="hybridMultilevel"/>
    <w:tmpl w:val="52D2D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11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E1"/>
    <w:rsid w:val="000047C2"/>
    <w:rsid w:val="000063E5"/>
    <w:rsid w:val="00007DF6"/>
    <w:rsid w:val="0006051D"/>
    <w:rsid w:val="00062775"/>
    <w:rsid w:val="0009419F"/>
    <w:rsid w:val="000B2AAD"/>
    <w:rsid w:val="000C4D54"/>
    <w:rsid w:val="000D03C2"/>
    <w:rsid w:val="000F78D3"/>
    <w:rsid w:val="0011331E"/>
    <w:rsid w:val="00123466"/>
    <w:rsid w:val="001311A8"/>
    <w:rsid w:val="001E2A93"/>
    <w:rsid w:val="001E4804"/>
    <w:rsid w:val="00206FC0"/>
    <w:rsid w:val="00272711"/>
    <w:rsid w:val="00275B2D"/>
    <w:rsid w:val="002B2C92"/>
    <w:rsid w:val="002D7D92"/>
    <w:rsid w:val="00302727"/>
    <w:rsid w:val="003356A3"/>
    <w:rsid w:val="00352C8B"/>
    <w:rsid w:val="003530D0"/>
    <w:rsid w:val="0037029B"/>
    <w:rsid w:val="003A747D"/>
    <w:rsid w:val="003A7496"/>
    <w:rsid w:val="003B29EC"/>
    <w:rsid w:val="003B4AE2"/>
    <w:rsid w:val="003C3DD0"/>
    <w:rsid w:val="003D7906"/>
    <w:rsid w:val="003E421B"/>
    <w:rsid w:val="003E7F59"/>
    <w:rsid w:val="00444CB3"/>
    <w:rsid w:val="0045082E"/>
    <w:rsid w:val="0048618F"/>
    <w:rsid w:val="004E1D0F"/>
    <w:rsid w:val="005239D8"/>
    <w:rsid w:val="005359E1"/>
    <w:rsid w:val="00547D96"/>
    <w:rsid w:val="00564935"/>
    <w:rsid w:val="00592443"/>
    <w:rsid w:val="005F25DC"/>
    <w:rsid w:val="005F3EDF"/>
    <w:rsid w:val="0062080D"/>
    <w:rsid w:val="0064050F"/>
    <w:rsid w:val="00673B77"/>
    <w:rsid w:val="00692A6F"/>
    <w:rsid w:val="006B0A41"/>
    <w:rsid w:val="006C062D"/>
    <w:rsid w:val="006D307B"/>
    <w:rsid w:val="006E341E"/>
    <w:rsid w:val="006F5D74"/>
    <w:rsid w:val="00732A98"/>
    <w:rsid w:val="00755D5C"/>
    <w:rsid w:val="00773730"/>
    <w:rsid w:val="007A3821"/>
    <w:rsid w:val="007B69DE"/>
    <w:rsid w:val="007E24AF"/>
    <w:rsid w:val="0088091A"/>
    <w:rsid w:val="008834B1"/>
    <w:rsid w:val="008A1CE4"/>
    <w:rsid w:val="008C71C1"/>
    <w:rsid w:val="008F188D"/>
    <w:rsid w:val="00934491"/>
    <w:rsid w:val="00944F8D"/>
    <w:rsid w:val="0097475E"/>
    <w:rsid w:val="009F545B"/>
    <w:rsid w:val="009F70FB"/>
    <w:rsid w:val="00A00954"/>
    <w:rsid w:val="00A75D4B"/>
    <w:rsid w:val="00AF0A85"/>
    <w:rsid w:val="00AF1CA0"/>
    <w:rsid w:val="00B21712"/>
    <w:rsid w:val="00B62B8A"/>
    <w:rsid w:val="00B877B0"/>
    <w:rsid w:val="00B933F6"/>
    <w:rsid w:val="00BC478F"/>
    <w:rsid w:val="00BE679F"/>
    <w:rsid w:val="00C124F7"/>
    <w:rsid w:val="00C74D5A"/>
    <w:rsid w:val="00CB243B"/>
    <w:rsid w:val="00CB258A"/>
    <w:rsid w:val="00CC5068"/>
    <w:rsid w:val="00D230FB"/>
    <w:rsid w:val="00D457EE"/>
    <w:rsid w:val="00D71A3B"/>
    <w:rsid w:val="00D97621"/>
    <w:rsid w:val="00DB3DC3"/>
    <w:rsid w:val="00DE69A2"/>
    <w:rsid w:val="00DE7800"/>
    <w:rsid w:val="00E33C87"/>
    <w:rsid w:val="00E61517"/>
    <w:rsid w:val="00E85DD0"/>
    <w:rsid w:val="00E870B7"/>
    <w:rsid w:val="00EC0464"/>
    <w:rsid w:val="00F44027"/>
    <w:rsid w:val="00F52270"/>
    <w:rsid w:val="00F87349"/>
    <w:rsid w:val="00F96BCB"/>
    <w:rsid w:val="00FB3D88"/>
    <w:rsid w:val="00F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82E3"/>
  <w15:docId w15:val="{D12939FD-83FF-49EF-A7E4-409D12C0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44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0A8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41E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6E34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341E"/>
    <w:pPr>
      <w:spacing w:before="120" w:after="0" w:line="240" w:lineRule="auto"/>
      <w:ind w:left="720" w:hanging="340"/>
      <w:contextualSpacing/>
      <w:jc w:val="both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EC04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04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188D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75B2D"/>
    <w:pPr>
      <w:spacing w:after="0" w:line="240" w:lineRule="auto"/>
    </w:pPr>
    <w:rPr>
      <w:rFonts w:ascii="Calibri" w:eastAsiaTheme="minorEastAsia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milczarski@zu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milczarski@zut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47DE8-909D-4DAC-B06B-E54DF013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1222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Agnieszka</dc:creator>
  <cp:lastModifiedBy>Anna Czekalska</cp:lastModifiedBy>
  <cp:revision>3</cp:revision>
  <cp:lastPrinted>2020-10-29T14:05:00Z</cp:lastPrinted>
  <dcterms:created xsi:type="dcterms:W3CDTF">2021-06-02T10:33:00Z</dcterms:created>
  <dcterms:modified xsi:type="dcterms:W3CDTF">2021-06-02T10:46:00Z</dcterms:modified>
</cp:coreProperties>
</file>