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06948" w14:textId="501A5E6A" w:rsidR="00082F91" w:rsidRDefault="001F0733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  <w:r w:rsidRPr="00592443"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 wp14:anchorId="1EA4F54E" wp14:editId="5897C0B6">
            <wp:extent cx="5760720" cy="1378585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BF55" w14:textId="5B4E1B40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48D1C669" w14:textId="77777777" w:rsidR="001F0733" w:rsidRPr="00D16374" w:rsidRDefault="001F0733" w:rsidP="001F0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</w:t>
      </w:r>
      <w:bookmarkStart w:id="0" w:name="_GoBack"/>
      <w:bookmarkEnd w:id="0"/>
      <w:r w:rsidRPr="00D16374">
        <w:rPr>
          <w:rFonts w:ascii="Times New Roman" w:eastAsia="Times New Roman" w:hAnsi="Times New Roman" w:cs="Times New Roman"/>
          <w:sz w:val="20"/>
          <w:szCs w:val="20"/>
        </w:rPr>
        <w:t xml:space="preserve"> do protokół z zapytania ofertowego</w:t>
      </w:r>
    </w:p>
    <w:p w14:paraId="5E78513F" w14:textId="77777777" w:rsidR="001F0733" w:rsidRDefault="001F0733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39BE30C7" w:rsidR="0000296B" w:rsidRDefault="001F0733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Szczecin, 02</w:t>
      </w:r>
      <w:r w:rsidR="0000296B">
        <w:rPr>
          <w:rFonts w:ascii="Calibri" w:hAnsi="Calibri" w:cs="Calibri"/>
          <w:i/>
          <w:sz w:val="22"/>
          <w:szCs w:val="22"/>
        </w:rPr>
        <w:t>.0</w:t>
      </w:r>
      <w:r>
        <w:rPr>
          <w:rFonts w:ascii="Calibri" w:hAnsi="Calibri" w:cs="Calibri"/>
          <w:i/>
          <w:sz w:val="22"/>
          <w:szCs w:val="22"/>
        </w:rPr>
        <w:t>6</w:t>
      </w:r>
      <w:r w:rsidR="0000296B">
        <w:rPr>
          <w:rFonts w:ascii="Calibri" w:hAnsi="Calibri" w:cs="Calibri"/>
          <w:i/>
          <w:sz w:val="22"/>
          <w:szCs w:val="22"/>
        </w:rPr>
        <w:t>.2021</w:t>
      </w:r>
    </w:p>
    <w:p w14:paraId="6FE8D16A" w14:textId="60EA7EE4" w:rsidR="001F0733" w:rsidRPr="002D7D92" w:rsidRDefault="00723EDA" w:rsidP="001F0733">
      <w:pPr>
        <w:spacing w:after="0" w:line="240" w:lineRule="auto"/>
        <w:ind w:left="360"/>
        <w:jc w:val="center"/>
        <w:rPr>
          <w:b/>
          <w:u w:val="single"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1F0733">
        <w:rPr>
          <w:b/>
          <w:sz w:val="24"/>
          <w:szCs w:val="24"/>
          <w:u w:val="single"/>
        </w:rPr>
        <w:t>z</w:t>
      </w:r>
      <w:r w:rsidR="001F0733" w:rsidRPr="002D7D92">
        <w:rPr>
          <w:b/>
          <w:sz w:val="24"/>
          <w:szCs w:val="24"/>
          <w:u w:val="single"/>
        </w:rPr>
        <w:t xml:space="preserve">apytanie ofertowe na </w:t>
      </w:r>
      <w:bookmarkStart w:id="1" w:name="_Hlk49342687"/>
      <w:r w:rsidR="001F0733" w:rsidRPr="002D7D92">
        <w:rPr>
          <w:b/>
          <w:sz w:val="24"/>
          <w:szCs w:val="24"/>
          <w:u w:val="single"/>
        </w:rPr>
        <w:t xml:space="preserve">zakup i </w:t>
      </w:r>
      <w:bookmarkEnd w:id="1"/>
      <w:r w:rsidR="001F0733">
        <w:rPr>
          <w:b/>
          <w:sz w:val="24"/>
          <w:szCs w:val="24"/>
          <w:u w:val="single"/>
        </w:rPr>
        <w:t>sukcesywną dostawę materiałów zużywalnych do badań naukowych</w:t>
      </w:r>
    </w:p>
    <w:p w14:paraId="49174431" w14:textId="506207AD" w:rsidR="00571445" w:rsidRDefault="00571445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3FD1B19" w14:textId="07A82969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0730ABB2" w:rsidR="00064459" w:rsidRDefault="00064459" w:rsidP="0006445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</w:r>
      <w:r w:rsidR="006A673F">
        <w:rPr>
          <w:rFonts w:ascii="Calibri" w:hAnsi="Calibri" w:cs="Calibri"/>
          <w:bCs/>
        </w:rPr>
        <w:t>W wyniku zapytania ofertowego na</w:t>
      </w:r>
      <w:r w:rsidR="001F0733" w:rsidRPr="001F0733">
        <w:rPr>
          <w:b/>
          <w:sz w:val="24"/>
          <w:szCs w:val="24"/>
        </w:rPr>
        <w:t xml:space="preserve"> zakup i sukcesywną dostawę materiałów zużywalnych do badań naukowych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1F0733">
        <w:rPr>
          <w:rFonts w:ascii="Calibri" w:hAnsi="Calibri" w:cs="Calibri"/>
          <w:bCs/>
        </w:rPr>
        <w:t>21</w:t>
      </w:r>
      <w:r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1F0733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1F0733">
        <w:rPr>
          <w:rFonts w:ascii="Calibri" w:hAnsi="Calibri" w:cs="Calibri"/>
          <w:bCs/>
        </w:rPr>
        <w:t>28</w:t>
      </w:r>
      <w:r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9E4943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do godziny 1</w:t>
      </w:r>
      <w:r w:rsidR="001F0733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6A673F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2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B79A55" w14:textId="77777777" w:rsidR="009E4943" w:rsidRDefault="003F7CF1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Eppendorf</w:t>
            </w:r>
            <w:proofErr w:type="spellEnd"/>
            <w:r>
              <w:rPr>
                <w:rFonts w:ascii="Calibri" w:hAnsi="Calibri" w:cs="Calibri"/>
              </w:rPr>
              <w:t xml:space="preserve"> Poland Sp. z o.o.</w:t>
            </w:r>
          </w:p>
          <w:p w14:paraId="5AD08BC5" w14:textId="77777777" w:rsidR="003F7CF1" w:rsidRDefault="003F7CF1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Jerozolimskie 212</w:t>
            </w:r>
          </w:p>
          <w:p w14:paraId="343A0A38" w14:textId="77777777" w:rsidR="003F7CF1" w:rsidRDefault="003F7CF1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02-486 Warszawa</w:t>
            </w:r>
          </w:p>
          <w:p w14:paraId="2823A402" w14:textId="68C61C92" w:rsidR="00661FAE" w:rsidRPr="001C14AE" w:rsidRDefault="00661FAE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 7010276552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608142B3" w:rsidR="003E1557" w:rsidRPr="00B86C71" w:rsidRDefault="003F7CF1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  <w:r w:rsidR="00B6020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054,89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2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16F85A20" w:rsidR="00956DEC" w:rsidRDefault="0065799E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</w:t>
      </w:r>
      <w:r w:rsidR="003F7CF1">
        <w:rPr>
          <w:rFonts w:ascii="Calibri" w:hAnsi="Calibri" w:cs="Calibri"/>
          <w:bCs/>
        </w:rPr>
        <w:t xml:space="preserve">stwierdzono, że kwota łączna za przedstawioną ofertę mieści się w budżecie zamawiającego oraz oferta </w:t>
      </w:r>
      <w:r w:rsidR="001F0733">
        <w:rPr>
          <w:rFonts w:ascii="Calibri" w:hAnsi="Calibri" w:cs="Calibri"/>
          <w:bCs/>
        </w:rPr>
        <w:t>spełnia wymagania zamawiającego</w:t>
      </w:r>
      <w:r w:rsidR="003F7CF1">
        <w:rPr>
          <w:rFonts w:ascii="Calibri" w:hAnsi="Calibri" w:cs="Calibri"/>
          <w:bCs/>
        </w:rPr>
        <w:t>.</w:t>
      </w:r>
    </w:p>
    <w:p w14:paraId="30E788C6" w14:textId="74BA2953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9C9F14E" w14:textId="30C1082E" w:rsidR="00B60205" w:rsidRDefault="00723EDA" w:rsidP="00B60205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za ofertę najkorzystniejszą została uznana oferta złożona przez Wykonawcę</w:t>
      </w:r>
      <w:r w:rsidR="00B60205">
        <w:rPr>
          <w:rFonts w:ascii="Calibri" w:hAnsi="Calibri" w:cs="Calibri"/>
        </w:rPr>
        <w:t>:</w:t>
      </w:r>
      <w:r w:rsidR="00661FAE">
        <w:rPr>
          <w:rFonts w:ascii="Calibri" w:hAnsi="Calibri" w:cs="Calibri"/>
        </w:rPr>
        <w:t xml:space="preserve"> </w:t>
      </w:r>
      <w:proofErr w:type="spellStart"/>
      <w:r w:rsidR="00661FAE" w:rsidRPr="00B60205">
        <w:rPr>
          <w:rFonts w:ascii="Calibri" w:hAnsi="Calibri" w:cs="Calibri"/>
          <w:b/>
        </w:rPr>
        <w:t>Eppendorf</w:t>
      </w:r>
      <w:proofErr w:type="spellEnd"/>
      <w:r w:rsidR="00661FAE" w:rsidRPr="00B60205">
        <w:rPr>
          <w:rFonts w:ascii="Calibri" w:hAnsi="Calibri" w:cs="Calibri"/>
          <w:b/>
        </w:rPr>
        <w:t xml:space="preserve"> Poland Sp. z o.o., Al. Jerozolimskie 212, 02-486 </w:t>
      </w:r>
      <w:r w:rsidR="00661FAE" w:rsidRPr="00B60205">
        <w:rPr>
          <w:rFonts w:ascii="Calibri" w:hAnsi="Calibri" w:cs="Calibri"/>
          <w:b/>
        </w:rPr>
        <w:lastRenderedPageBreak/>
        <w:t>Warszawa, NIP: 7010276552</w:t>
      </w:r>
      <w:r w:rsidRPr="00091771">
        <w:rPr>
          <w:rFonts w:ascii="Calibri" w:hAnsi="Calibri" w:cs="Calibri"/>
        </w:rPr>
        <w:t>:</w:t>
      </w:r>
      <w:r w:rsidR="00661FAE">
        <w:rPr>
          <w:rFonts w:ascii="Calibri" w:hAnsi="Calibri" w:cs="Calibri"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661FAE" w:rsidRPr="00B60205">
        <w:rPr>
          <w:rFonts w:ascii="Calibri" w:hAnsi="Calibri" w:cs="Calibri"/>
          <w:b/>
        </w:rPr>
        <w:t>131 054,89</w:t>
      </w:r>
      <w:r w:rsidRPr="00723EDA">
        <w:rPr>
          <w:rFonts w:ascii="Calibri" w:hAnsi="Calibri" w:cs="Calibri"/>
          <w:b/>
        </w:rPr>
        <w:t xml:space="preserve"> zł (słownie: </w:t>
      </w:r>
      <w:r w:rsidR="00661FAE">
        <w:rPr>
          <w:rFonts w:ascii="Calibri" w:hAnsi="Calibri" w:cs="Calibri"/>
          <w:b/>
        </w:rPr>
        <w:t xml:space="preserve">sto trzydzieści jeden tysięcy pięćdziesiąt cztery </w:t>
      </w:r>
      <w:r w:rsidR="00C6261D">
        <w:rPr>
          <w:rFonts w:ascii="Calibri" w:hAnsi="Calibri" w:cs="Calibri"/>
          <w:b/>
        </w:rPr>
        <w:t>zł</w:t>
      </w:r>
      <w:r w:rsidR="00661FAE">
        <w:rPr>
          <w:rFonts w:ascii="Calibri" w:hAnsi="Calibri" w:cs="Calibri"/>
          <w:b/>
        </w:rPr>
        <w:t xml:space="preserve"> 89/100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14:paraId="49D99B57" w14:textId="77777777" w:rsidR="006A673F" w:rsidRDefault="006A673F" w:rsidP="006A673F">
      <w:pPr>
        <w:jc w:val="both"/>
        <w:rPr>
          <w:rFonts w:ascii="Calibri" w:hAnsi="Calibri" w:cs="Calibri"/>
          <w:bCs/>
        </w:rPr>
      </w:pPr>
    </w:p>
    <w:p w14:paraId="296C0A79" w14:textId="30DA82D3" w:rsidR="006A673F" w:rsidRDefault="006A673F" w:rsidP="006A673F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 wykonawcą, którego oferta została uznana za najkorzystniejszą, zostanie podpisana umowa.</w:t>
      </w:r>
    </w:p>
    <w:p w14:paraId="786389D9" w14:textId="77777777" w:rsidR="006A673F" w:rsidRDefault="006A673F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14:paraId="5BE0F76F" w14:textId="77777777" w:rsidR="00B60205" w:rsidRDefault="00B60205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14:paraId="73400DE4" w14:textId="133B0FFC" w:rsidR="00571445" w:rsidRPr="00B60205" w:rsidRDefault="00723EDA" w:rsidP="00B60205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1E04947C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 xml:space="preserve">Dr </w:t>
      </w:r>
      <w:r w:rsidR="006A673F">
        <w:rPr>
          <w:rFonts w:ascii="Calibri" w:hAnsi="Calibri" w:cs="Calibri"/>
        </w:rPr>
        <w:t xml:space="preserve">hab. inż. Paweł </w:t>
      </w:r>
      <w:proofErr w:type="spellStart"/>
      <w:r w:rsidR="006A673F">
        <w:rPr>
          <w:rFonts w:ascii="Calibri" w:hAnsi="Calibri" w:cs="Calibri"/>
        </w:rPr>
        <w:t>Milczarski</w:t>
      </w:r>
      <w:proofErr w:type="spellEnd"/>
      <w:r w:rsidR="004F1ADD">
        <w:rPr>
          <w:rFonts w:ascii="Calibri" w:hAnsi="Calibri" w:cs="Calibri"/>
        </w:rPr>
        <w:t>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4A0E" w14:textId="77777777" w:rsidR="000B1DD1" w:rsidRDefault="000B1DD1" w:rsidP="00082F91">
      <w:pPr>
        <w:spacing w:after="0" w:line="240" w:lineRule="auto"/>
      </w:pPr>
      <w:r>
        <w:separator/>
      </w:r>
    </w:p>
  </w:endnote>
  <w:endnote w:type="continuationSeparator" w:id="0">
    <w:p w14:paraId="001BA46F" w14:textId="77777777" w:rsidR="000B1DD1" w:rsidRDefault="000B1DD1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2BEC" w14:textId="77777777" w:rsidR="000B1DD1" w:rsidRDefault="000B1DD1" w:rsidP="00082F91">
      <w:pPr>
        <w:spacing w:after="0" w:line="240" w:lineRule="auto"/>
      </w:pPr>
      <w:r>
        <w:separator/>
      </w:r>
    </w:p>
  </w:footnote>
  <w:footnote w:type="continuationSeparator" w:id="0">
    <w:p w14:paraId="441AA689" w14:textId="77777777" w:rsidR="000B1DD1" w:rsidRDefault="000B1DD1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1F5DFF9C" w:rsidR="00082F91" w:rsidRDefault="00082F91" w:rsidP="00082F91">
          <w:pPr>
            <w:jc w:val="center"/>
          </w:pPr>
          <w:bookmarkStart w:id="3" w:name="_Hlk54008376"/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16323668" w:rsidR="00082F91" w:rsidRDefault="00082F91" w:rsidP="00082F91">
          <w:pPr>
            <w:jc w:val="center"/>
          </w:pPr>
        </w:p>
      </w:tc>
      <w:tc>
        <w:tcPr>
          <w:tcW w:w="2656" w:type="dxa"/>
        </w:tcPr>
        <w:p w14:paraId="3D4CAD4B" w14:textId="43545AF5" w:rsidR="00082F91" w:rsidRPr="007E5A40" w:rsidRDefault="00082F91" w:rsidP="00082F91">
          <w:pPr>
            <w:rPr>
              <w:noProof/>
            </w:rPr>
          </w:pP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2B32DA26" w:rsidR="00082F91" w:rsidRDefault="00082F91" w:rsidP="00082F91">
          <w:pPr>
            <w:jc w:val="center"/>
          </w:pPr>
        </w:p>
      </w:tc>
    </w:tr>
    <w:bookmarkEnd w:id="3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B1DD1"/>
    <w:rsid w:val="000E5692"/>
    <w:rsid w:val="0018698C"/>
    <w:rsid w:val="001F0733"/>
    <w:rsid w:val="00221B30"/>
    <w:rsid w:val="00291F51"/>
    <w:rsid w:val="002B64DC"/>
    <w:rsid w:val="002E40BD"/>
    <w:rsid w:val="002E79E3"/>
    <w:rsid w:val="002F171E"/>
    <w:rsid w:val="00310091"/>
    <w:rsid w:val="003350BA"/>
    <w:rsid w:val="003A6235"/>
    <w:rsid w:val="003D23A1"/>
    <w:rsid w:val="003D393E"/>
    <w:rsid w:val="003E1557"/>
    <w:rsid w:val="003F0C51"/>
    <w:rsid w:val="003F616B"/>
    <w:rsid w:val="003F7CF1"/>
    <w:rsid w:val="00407894"/>
    <w:rsid w:val="0041394D"/>
    <w:rsid w:val="004240F2"/>
    <w:rsid w:val="00435276"/>
    <w:rsid w:val="004D251E"/>
    <w:rsid w:val="004D57BF"/>
    <w:rsid w:val="004D70FA"/>
    <w:rsid w:val="004E1994"/>
    <w:rsid w:val="004F1ADD"/>
    <w:rsid w:val="005302C4"/>
    <w:rsid w:val="00533DE0"/>
    <w:rsid w:val="00547FF8"/>
    <w:rsid w:val="005532A7"/>
    <w:rsid w:val="00571445"/>
    <w:rsid w:val="005E0E0E"/>
    <w:rsid w:val="0065799E"/>
    <w:rsid w:val="00661FAE"/>
    <w:rsid w:val="00662149"/>
    <w:rsid w:val="00667E5F"/>
    <w:rsid w:val="006A673F"/>
    <w:rsid w:val="00705D04"/>
    <w:rsid w:val="00715005"/>
    <w:rsid w:val="00723EDA"/>
    <w:rsid w:val="00786399"/>
    <w:rsid w:val="007C5C23"/>
    <w:rsid w:val="007F6795"/>
    <w:rsid w:val="0082197C"/>
    <w:rsid w:val="00826E84"/>
    <w:rsid w:val="0083737F"/>
    <w:rsid w:val="008920EF"/>
    <w:rsid w:val="008A44AB"/>
    <w:rsid w:val="008E4090"/>
    <w:rsid w:val="00932DDF"/>
    <w:rsid w:val="00934309"/>
    <w:rsid w:val="0094195A"/>
    <w:rsid w:val="00956DEC"/>
    <w:rsid w:val="00982068"/>
    <w:rsid w:val="009E178F"/>
    <w:rsid w:val="009E4943"/>
    <w:rsid w:val="00A510CD"/>
    <w:rsid w:val="00A959CB"/>
    <w:rsid w:val="00AC05CB"/>
    <w:rsid w:val="00AD4E45"/>
    <w:rsid w:val="00AD65EF"/>
    <w:rsid w:val="00B020B3"/>
    <w:rsid w:val="00B03AC7"/>
    <w:rsid w:val="00B34A74"/>
    <w:rsid w:val="00B60205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C46A5"/>
    <w:rsid w:val="00DD29AA"/>
    <w:rsid w:val="00DD506D"/>
    <w:rsid w:val="00E27D80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08E5-022A-4644-8B47-50BEF498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PM</cp:lastModifiedBy>
  <cp:revision>4</cp:revision>
  <cp:lastPrinted>2020-09-01T13:27:00Z</cp:lastPrinted>
  <dcterms:created xsi:type="dcterms:W3CDTF">2021-06-02T11:08:00Z</dcterms:created>
  <dcterms:modified xsi:type="dcterms:W3CDTF">2021-06-07T10:50:00Z</dcterms:modified>
</cp:coreProperties>
</file>