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2B97C" w14:textId="77777777" w:rsidR="00C8040A" w:rsidRDefault="00C8040A" w:rsidP="00C8040A">
      <w:pPr>
        <w:spacing w:after="120" w:line="360" w:lineRule="auto"/>
        <w:ind w:right="-143"/>
        <w:rPr>
          <w:b/>
          <w:bCs/>
          <w:color w:val="000000" w:themeColor="text1"/>
          <w:sz w:val="24"/>
          <w:szCs w:val="24"/>
        </w:rPr>
      </w:pPr>
    </w:p>
    <w:p w14:paraId="27F2A8E8" w14:textId="77777777" w:rsidR="00C8040A" w:rsidRDefault="00C8040A" w:rsidP="00C8040A">
      <w:pPr>
        <w:spacing w:after="120" w:line="360" w:lineRule="auto"/>
        <w:ind w:right="-14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Szczegółowy opis przedmiotu zamówienia - załącznik 1 </w:t>
      </w:r>
    </w:p>
    <w:p w14:paraId="2346A479" w14:textId="77777777" w:rsidR="00C8040A" w:rsidRDefault="00C8040A" w:rsidP="00C8040A">
      <w:pPr>
        <w:spacing w:after="120" w:line="360" w:lineRule="auto"/>
        <w:ind w:right="-14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Zadanie 1 Ośrodek Wypoczynkowy w Dziwnowie ul. Kościelna 35, 35 a</w:t>
      </w:r>
    </w:p>
    <w:p w14:paraId="682087C7" w14:textId="77777777" w:rsidR="00C8040A" w:rsidRDefault="00C8040A" w:rsidP="00C8040A">
      <w:pPr>
        <w:pStyle w:val="Akapitzlist"/>
        <w:numPr>
          <w:ilvl w:val="0"/>
          <w:numId w:val="1"/>
        </w:numPr>
        <w:spacing w:after="120" w:line="360" w:lineRule="auto"/>
        <w:ind w:right="-143"/>
        <w:contextualSpacing w:val="0"/>
        <w:rPr>
          <w:color w:val="000000" w:themeColor="text1"/>
        </w:rPr>
      </w:pPr>
      <w:r>
        <w:rPr>
          <w:color w:val="000000" w:themeColor="text1"/>
        </w:rPr>
        <w:t>40 szt. krzeseł  konferencyjnych</w:t>
      </w:r>
    </w:p>
    <w:p w14:paraId="4305C49F" w14:textId="77777777" w:rsidR="00C8040A" w:rsidRDefault="00C8040A" w:rsidP="00C8040A">
      <w:pPr>
        <w:pStyle w:val="Akapitzlist"/>
        <w:numPr>
          <w:ilvl w:val="0"/>
          <w:numId w:val="1"/>
        </w:numPr>
        <w:spacing w:after="120" w:line="360" w:lineRule="auto"/>
        <w:ind w:right="-143"/>
        <w:contextualSpacing w:val="0"/>
        <w:rPr>
          <w:color w:val="000000" w:themeColor="text1"/>
        </w:rPr>
      </w:pPr>
      <w:r>
        <w:rPr>
          <w:color w:val="000000" w:themeColor="text1"/>
        </w:rPr>
        <w:t>47 szt. krzeseł  tapicerowanych</w:t>
      </w:r>
    </w:p>
    <w:p w14:paraId="4F54CDBE" w14:textId="77777777" w:rsidR="00C8040A" w:rsidRDefault="00C8040A" w:rsidP="00C8040A">
      <w:pPr>
        <w:pStyle w:val="Akapitzlist"/>
        <w:numPr>
          <w:ilvl w:val="0"/>
          <w:numId w:val="1"/>
        </w:numPr>
        <w:spacing w:after="120" w:line="360" w:lineRule="auto"/>
        <w:ind w:right="-143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7 szt. foteli </w:t>
      </w:r>
    </w:p>
    <w:p w14:paraId="0365E4E4" w14:textId="77777777" w:rsidR="00C8040A" w:rsidRDefault="00C8040A" w:rsidP="00C8040A">
      <w:pPr>
        <w:pStyle w:val="Akapitzlist"/>
        <w:numPr>
          <w:ilvl w:val="0"/>
          <w:numId w:val="1"/>
        </w:numPr>
        <w:spacing w:after="120" w:line="360" w:lineRule="auto"/>
        <w:ind w:right="-143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19 szt. sof rozkładanych </w:t>
      </w:r>
    </w:p>
    <w:p w14:paraId="770AC3C2" w14:textId="77777777" w:rsidR="00C8040A" w:rsidRDefault="00C8040A" w:rsidP="00C8040A">
      <w:pPr>
        <w:spacing w:after="120" w:line="360" w:lineRule="auto"/>
        <w:ind w:right="-14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Zadanie 2 Ośrodek Wypoczynkowy w Dziwnowie ul. Kościelna 10</w:t>
      </w:r>
    </w:p>
    <w:p w14:paraId="7304EDDF" w14:textId="77777777" w:rsidR="00C8040A" w:rsidRDefault="00C8040A" w:rsidP="00C8040A">
      <w:pPr>
        <w:pStyle w:val="Akapitzlist"/>
        <w:numPr>
          <w:ilvl w:val="0"/>
          <w:numId w:val="2"/>
        </w:numPr>
        <w:spacing w:after="120" w:line="360" w:lineRule="auto"/>
        <w:ind w:right="-143"/>
        <w:contextualSpacing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 szt. sof rozkładanych  (2 duże + 2 małe poduszki)</w:t>
      </w:r>
    </w:p>
    <w:p w14:paraId="1F2682B8" w14:textId="77777777" w:rsidR="00C8040A" w:rsidRDefault="00C8040A" w:rsidP="00C8040A">
      <w:pPr>
        <w:spacing w:after="120" w:line="360" w:lineRule="auto"/>
        <w:ind w:right="-14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Zadanie 3 Ośrodek Wypoczynkowy w Łukęcinie </w:t>
      </w:r>
    </w:p>
    <w:p w14:paraId="23718651" w14:textId="77777777" w:rsidR="00C8040A" w:rsidRDefault="00C8040A" w:rsidP="00C8040A">
      <w:pPr>
        <w:pStyle w:val="Akapitzlist"/>
        <w:numPr>
          <w:ilvl w:val="0"/>
          <w:numId w:val="3"/>
        </w:numPr>
        <w:spacing w:after="120" w:line="360" w:lineRule="auto"/>
        <w:ind w:right="-143"/>
        <w:contextualSpacing w:val="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34 kanapy rozkładane </w:t>
      </w:r>
    </w:p>
    <w:p w14:paraId="553A911D" w14:textId="77777777" w:rsidR="00C8040A" w:rsidRDefault="00C8040A" w:rsidP="00C8040A">
      <w:pPr>
        <w:pStyle w:val="Akapitzlist"/>
        <w:numPr>
          <w:ilvl w:val="0"/>
          <w:numId w:val="3"/>
        </w:numPr>
        <w:spacing w:after="120" w:line="360" w:lineRule="auto"/>
        <w:ind w:right="-143"/>
        <w:contextualSpacing w:val="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7 tapczanów pojedynczych </w:t>
      </w:r>
    </w:p>
    <w:p w14:paraId="42DDEE83" w14:textId="77777777" w:rsidR="00C8040A" w:rsidRDefault="00C8040A" w:rsidP="00C8040A">
      <w:pPr>
        <w:pStyle w:val="Akapitzlist"/>
        <w:numPr>
          <w:ilvl w:val="0"/>
          <w:numId w:val="3"/>
        </w:numPr>
        <w:spacing w:after="120" w:line="360" w:lineRule="auto"/>
        <w:ind w:right="-143"/>
        <w:contextualSpacing w:val="0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2 krzesła </w:t>
      </w:r>
    </w:p>
    <w:p w14:paraId="7D944FEC" w14:textId="77777777" w:rsidR="00BA0945" w:rsidRDefault="00BA0945"/>
    <w:sectPr w:rsidR="00BA0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86A00"/>
    <w:multiLevelType w:val="hybridMultilevel"/>
    <w:tmpl w:val="5ADC0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0B13"/>
    <w:multiLevelType w:val="hybridMultilevel"/>
    <w:tmpl w:val="945C3956"/>
    <w:lvl w:ilvl="0" w:tplc="12FED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8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64A5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C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856C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AA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78EB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55BD1"/>
    <w:multiLevelType w:val="hybridMultilevel"/>
    <w:tmpl w:val="84203DCC"/>
    <w:lvl w:ilvl="0" w:tplc="49D4D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80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07C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4E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221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8B4F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A6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C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F100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3914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178938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312803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0A"/>
    <w:rsid w:val="00AF1A90"/>
    <w:rsid w:val="00BA0945"/>
    <w:rsid w:val="00C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09BF"/>
  <w15:chartTrackingRefBased/>
  <w15:docId w15:val="{ADFB1B1B-19FB-4558-8C34-338C73A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40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0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04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0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04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0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0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0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0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040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04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040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040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040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04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04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04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04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0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0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0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04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0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04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04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040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04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040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040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Nowakowska</dc:creator>
  <cp:keywords/>
  <dc:description/>
  <cp:lastModifiedBy>Karolina Nowakowska</cp:lastModifiedBy>
  <cp:revision>1</cp:revision>
  <dcterms:created xsi:type="dcterms:W3CDTF">2025-04-08T12:39:00Z</dcterms:created>
  <dcterms:modified xsi:type="dcterms:W3CDTF">2025-04-08T12:40:00Z</dcterms:modified>
</cp:coreProperties>
</file>