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4E" w:rsidRDefault="00B469D8" w:rsidP="004B57D3">
      <w:pPr>
        <w:jc w:val="right"/>
        <w:rPr>
          <w:sz w:val="22"/>
          <w:szCs w:val="22"/>
        </w:rPr>
      </w:pPr>
      <w:r w:rsidRPr="002F061C">
        <w:rPr>
          <w:sz w:val="22"/>
          <w:szCs w:val="22"/>
        </w:rPr>
        <w:t xml:space="preserve">Szczecin, </w:t>
      </w:r>
      <w:r w:rsidR="009A7D4E" w:rsidRPr="002F061C">
        <w:rPr>
          <w:sz w:val="22"/>
          <w:szCs w:val="22"/>
        </w:rPr>
        <w:t>dnia</w:t>
      </w:r>
      <w:r w:rsidR="00EF1C9A" w:rsidRPr="002F061C">
        <w:rPr>
          <w:sz w:val="22"/>
          <w:szCs w:val="22"/>
        </w:rPr>
        <w:t xml:space="preserve"> </w:t>
      </w:r>
      <w:r w:rsidR="00F92CE1">
        <w:rPr>
          <w:sz w:val="22"/>
          <w:szCs w:val="22"/>
        </w:rPr>
        <w:t>22</w:t>
      </w:r>
      <w:r w:rsidR="002A68D2">
        <w:rPr>
          <w:sz w:val="22"/>
          <w:szCs w:val="22"/>
        </w:rPr>
        <w:t>.05.2019</w:t>
      </w:r>
      <w:r w:rsidR="00510762" w:rsidRPr="002F061C">
        <w:rPr>
          <w:sz w:val="22"/>
          <w:szCs w:val="22"/>
        </w:rPr>
        <w:t xml:space="preserve"> </w:t>
      </w:r>
      <w:r w:rsidR="0089331C" w:rsidRPr="002F061C">
        <w:rPr>
          <w:sz w:val="22"/>
          <w:szCs w:val="22"/>
        </w:rPr>
        <w:t>r</w:t>
      </w:r>
      <w:r w:rsidR="00293F45">
        <w:rPr>
          <w:sz w:val="22"/>
          <w:szCs w:val="22"/>
        </w:rPr>
        <w:t>.</w:t>
      </w:r>
    </w:p>
    <w:p w:rsidR="00345BC4" w:rsidRDefault="00345BC4" w:rsidP="004B57D3">
      <w:pPr>
        <w:jc w:val="right"/>
        <w:rPr>
          <w:sz w:val="22"/>
          <w:szCs w:val="22"/>
        </w:rPr>
      </w:pPr>
    </w:p>
    <w:p w:rsidR="004C137B" w:rsidRPr="005651E9" w:rsidRDefault="00C6522F" w:rsidP="004B57D3">
      <w:pPr>
        <w:jc w:val="center"/>
        <w:rPr>
          <w:b/>
          <w:sz w:val="28"/>
          <w:szCs w:val="28"/>
        </w:rPr>
      </w:pPr>
      <w:r w:rsidRPr="005651E9">
        <w:rPr>
          <w:b/>
          <w:sz w:val="28"/>
          <w:szCs w:val="28"/>
        </w:rPr>
        <w:t xml:space="preserve">ZAPYTANIE OFERTOWE </w:t>
      </w:r>
      <w:r w:rsidR="005651E9">
        <w:rPr>
          <w:b/>
          <w:sz w:val="28"/>
          <w:szCs w:val="28"/>
        </w:rPr>
        <w:t>nr</w:t>
      </w:r>
      <w:r w:rsidRPr="005651E9">
        <w:rPr>
          <w:b/>
          <w:sz w:val="28"/>
          <w:szCs w:val="28"/>
        </w:rPr>
        <w:t xml:space="preserve"> </w:t>
      </w:r>
      <w:r w:rsidR="00320055">
        <w:rPr>
          <w:b/>
          <w:sz w:val="28"/>
          <w:szCs w:val="28"/>
        </w:rPr>
        <w:t>34/2019</w:t>
      </w:r>
    </w:p>
    <w:p w:rsidR="00E912F9" w:rsidRPr="002F061C" w:rsidRDefault="002F1134" w:rsidP="004B57D3">
      <w:pPr>
        <w:pStyle w:val="Standard"/>
        <w:jc w:val="center"/>
        <w:rPr>
          <w:b/>
          <w:sz w:val="22"/>
          <w:szCs w:val="22"/>
        </w:rPr>
      </w:pPr>
      <w:r w:rsidRPr="002F061C">
        <w:rPr>
          <w:b/>
          <w:sz w:val="22"/>
          <w:szCs w:val="22"/>
        </w:rPr>
        <w:t xml:space="preserve">DLA ZAMÓWIENIA DO </w:t>
      </w:r>
      <w:r w:rsidR="005A085E" w:rsidRPr="002F061C">
        <w:rPr>
          <w:b/>
          <w:sz w:val="22"/>
          <w:szCs w:val="22"/>
        </w:rPr>
        <w:t>30</w:t>
      </w:r>
      <w:r w:rsidRPr="002F061C">
        <w:rPr>
          <w:b/>
          <w:sz w:val="22"/>
          <w:szCs w:val="22"/>
        </w:rPr>
        <w:t> 000,00 EURO</w:t>
      </w:r>
    </w:p>
    <w:p w:rsidR="00426639" w:rsidRPr="00772B57" w:rsidRDefault="00426639" w:rsidP="004B57D3">
      <w:pPr>
        <w:pStyle w:val="Standard"/>
        <w:jc w:val="center"/>
        <w:rPr>
          <w:b/>
          <w:sz w:val="26"/>
          <w:szCs w:val="26"/>
        </w:rPr>
      </w:pPr>
    </w:p>
    <w:p w:rsidR="002A68D2" w:rsidRPr="00772B57" w:rsidRDefault="005B0A4D" w:rsidP="002A68D2">
      <w:pPr>
        <w:ind w:firstLine="3"/>
        <w:jc w:val="center"/>
        <w:rPr>
          <w:b/>
          <w:sz w:val="26"/>
          <w:szCs w:val="26"/>
        </w:rPr>
      </w:pPr>
      <w:r w:rsidRPr="00772B57">
        <w:rPr>
          <w:b/>
          <w:sz w:val="26"/>
          <w:szCs w:val="26"/>
        </w:rPr>
        <w:t>Wykonanie audyt</w:t>
      </w:r>
      <w:r w:rsidR="002A68D2" w:rsidRPr="00772B57">
        <w:rPr>
          <w:b/>
          <w:sz w:val="26"/>
          <w:szCs w:val="26"/>
        </w:rPr>
        <w:t>u</w:t>
      </w:r>
      <w:r w:rsidRPr="00772B57">
        <w:rPr>
          <w:b/>
          <w:sz w:val="26"/>
          <w:szCs w:val="26"/>
        </w:rPr>
        <w:t xml:space="preserve"> energetyczn</w:t>
      </w:r>
      <w:r w:rsidR="002A68D2" w:rsidRPr="00772B57">
        <w:rPr>
          <w:b/>
          <w:sz w:val="26"/>
          <w:szCs w:val="26"/>
        </w:rPr>
        <w:t>ego</w:t>
      </w:r>
      <w:r w:rsidR="00F92CE1">
        <w:rPr>
          <w:b/>
          <w:sz w:val="26"/>
          <w:szCs w:val="26"/>
        </w:rPr>
        <w:t xml:space="preserve"> w tym audytu oświetlenia </w:t>
      </w:r>
      <w:r w:rsidRPr="00772B57">
        <w:rPr>
          <w:b/>
          <w:sz w:val="26"/>
          <w:szCs w:val="26"/>
        </w:rPr>
        <w:t>i świadectw</w:t>
      </w:r>
      <w:r w:rsidR="002A68D2" w:rsidRPr="00772B57">
        <w:rPr>
          <w:b/>
          <w:sz w:val="26"/>
          <w:szCs w:val="26"/>
        </w:rPr>
        <w:t>a</w:t>
      </w:r>
      <w:r w:rsidRPr="00772B57">
        <w:rPr>
          <w:b/>
          <w:sz w:val="26"/>
          <w:szCs w:val="26"/>
        </w:rPr>
        <w:t xml:space="preserve"> charakterystyki energetycznej</w:t>
      </w:r>
      <w:r w:rsidR="00404261" w:rsidRPr="00772B57">
        <w:rPr>
          <w:b/>
          <w:sz w:val="26"/>
          <w:szCs w:val="26"/>
        </w:rPr>
        <w:t xml:space="preserve"> </w:t>
      </w:r>
      <w:r w:rsidR="002A68D2" w:rsidRPr="00957266">
        <w:rPr>
          <w:b/>
          <w:sz w:val="26"/>
          <w:szCs w:val="26"/>
          <w:u w:val="single"/>
        </w:rPr>
        <w:t>Hali A</w:t>
      </w:r>
      <w:r w:rsidR="002A68D2" w:rsidRPr="00772B57">
        <w:rPr>
          <w:b/>
          <w:sz w:val="26"/>
          <w:szCs w:val="26"/>
        </w:rPr>
        <w:t xml:space="preserve"> Wydziału Techniki Morskiej i Transportu przy al. Piastów 41 </w:t>
      </w:r>
      <w:r w:rsidR="00957266">
        <w:rPr>
          <w:b/>
          <w:sz w:val="26"/>
          <w:szCs w:val="26"/>
        </w:rPr>
        <w:br/>
      </w:r>
      <w:r w:rsidR="002A68D2" w:rsidRPr="00772B57">
        <w:rPr>
          <w:b/>
          <w:sz w:val="26"/>
          <w:szCs w:val="26"/>
        </w:rPr>
        <w:t>w Szczecinie.</w:t>
      </w:r>
    </w:p>
    <w:p w:rsidR="00EE0851" w:rsidRPr="002F061C" w:rsidRDefault="00EE0851" w:rsidP="004B57D3">
      <w:pPr>
        <w:jc w:val="center"/>
        <w:rPr>
          <w:i/>
          <w:sz w:val="22"/>
          <w:szCs w:val="22"/>
          <w:u w:val="single"/>
        </w:rPr>
      </w:pPr>
    </w:p>
    <w:p w:rsidR="00AF429B" w:rsidRPr="005651E9" w:rsidRDefault="00AF429B" w:rsidP="004B57D3">
      <w:pPr>
        <w:jc w:val="center"/>
        <w:rPr>
          <w:b/>
          <w:sz w:val="28"/>
          <w:szCs w:val="28"/>
        </w:rPr>
      </w:pPr>
      <w:r w:rsidRPr="005651E9">
        <w:rPr>
          <w:b/>
          <w:sz w:val="28"/>
          <w:szCs w:val="28"/>
        </w:rPr>
        <w:t>ISTOTNE WARUNKI ZAMÓWIENIA</w:t>
      </w:r>
    </w:p>
    <w:p w:rsidR="00AF429B" w:rsidRDefault="00AF429B" w:rsidP="004B57D3">
      <w:pPr>
        <w:pStyle w:val="Standard"/>
        <w:rPr>
          <w:b/>
          <w:i/>
          <w:sz w:val="22"/>
          <w:szCs w:val="22"/>
          <w:u w:val="single"/>
        </w:rPr>
      </w:pPr>
    </w:p>
    <w:p w:rsidR="00AF429B" w:rsidRPr="002F061C" w:rsidRDefault="00AF429B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In</w:t>
      </w:r>
      <w:r w:rsidR="000C6D84" w:rsidRPr="002F061C">
        <w:rPr>
          <w:sz w:val="22"/>
          <w:szCs w:val="22"/>
        </w:rPr>
        <w:t xml:space="preserve">tegralną część niniejszych IWZ </w:t>
      </w:r>
      <w:r w:rsidRPr="002F061C">
        <w:rPr>
          <w:sz w:val="22"/>
          <w:szCs w:val="22"/>
        </w:rPr>
        <w:t>stanowią następujące dokumenty:</w:t>
      </w:r>
    </w:p>
    <w:p w:rsidR="00AF429B" w:rsidRPr="002F061C" w:rsidRDefault="00AE0A9D" w:rsidP="004B57D3">
      <w:pPr>
        <w:tabs>
          <w:tab w:val="left" w:pos="1560"/>
        </w:tabs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Załącznik nr 1</w:t>
      </w:r>
      <w:r w:rsidRPr="002F061C">
        <w:rPr>
          <w:sz w:val="22"/>
          <w:szCs w:val="22"/>
        </w:rPr>
        <w:tab/>
      </w:r>
      <w:r w:rsidR="004A4B1C" w:rsidRPr="002F061C">
        <w:rPr>
          <w:sz w:val="22"/>
          <w:szCs w:val="22"/>
        </w:rPr>
        <w:t>F</w:t>
      </w:r>
      <w:r w:rsidR="00AF429B" w:rsidRPr="002F061C">
        <w:rPr>
          <w:sz w:val="22"/>
          <w:szCs w:val="22"/>
        </w:rPr>
        <w:t>ormularz ofertow</w:t>
      </w:r>
      <w:r w:rsidR="00B14BA9" w:rsidRPr="002F061C">
        <w:rPr>
          <w:sz w:val="22"/>
          <w:szCs w:val="22"/>
        </w:rPr>
        <w:t>y</w:t>
      </w:r>
      <w:r w:rsidR="004469EA" w:rsidRPr="002F061C">
        <w:rPr>
          <w:sz w:val="22"/>
          <w:szCs w:val="22"/>
        </w:rPr>
        <w:t xml:space="preserve"> + oświadczenie</w:t>
      </w:r>
    </w:p>
    <w:p w:rsidR="00755893" w:rsidRDefault="00857960" w:rsidP="004B57D3">
      <w:pPr>
        <w:tabs>
          <w:tab w:val="left" w:pos="1560"/>
        </w:tabs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Załącznik nr </w:t>
      </w:r>
      <w:r w:rsidR="00957266">
        <w:rPr>
          <w:sz w:val="22"/>
          <w:szCs w:val="22"/>
        </w:rPr>
        <w:t>2</w:t>
      </w:r>
      <w:r w:rsidR="00AE0A9D" w:rsidRPr="002F061C">
        <w:rPr>
          <w:sz w:val="22"/>
          <w:szCs w:val="22"/>
        </w:rPr>
        <w:tab/>
      </w:r>
      <w:r w:rsidR="00E62737" w:rsidRPr="002F061C">
        <w:rPr>
          <w:sz w:val="22"/>
          <w:szCs w:val="22"/>
        </w:rPr>
        <w:t>Wzór Umowy</w:t>
      </w:r>
      <w:r w:rsidR="006F5D2D">
        <w:rPr>
          <w:sz w:val="22"/>
          <w:szCs w:val="22"/>
        </w:rPr>
        <w:t>.</w:t>
      </w:r>
    </w:p>
    <w:p w:rsidR="00746FAB" w:rsidRPr="00625CF6" w:rsidRDefault="00746FAB" w:rsidP="00746FAB">
      <w:pPr>
        <w:jc w:val="both"/>
        <w:rPr>
          <w:sz w:val="22"/>
          <w:szCs w:val="22"/>
        </w:rPr>
      </w:pPr>
      <w:r w:rsidRPr="00625CF6">
        <w:rPr>
          <w:bCs/>
          <w:color w:val="000000"/>
          <w:sz w:val="22"/>
          <w:szCs w:val="22"/>
        </w:rPr>
        <w:t xml:space="preserve">Załącznik nr </w:t>
      </w:r>
      <w:r>
        <w:rPr>
          <w:bCs/>
          <w:color w:val="000000"/>
          <w:sz w:val="22"/>
          <w:szCs w:val="22"/>
        </w:rPr>
        <w:t xml:space="preserve">3      </w:t>
      </w:r>
      <w:r w:rsidRPr="00625CF6">
        <w:rPr>
          <w:bCs/>
          <w:color w:val="000000"/>
          <w:sz w:val="22"/>
          <w:szCs w:val="22"/>
        </w:rPr>
        <w:t>K</w:t>
      </w:r>
      <w:r w:rsidRPr="00625CF6">
        <w:rPr>
          <w:sz w:val="22"/>
          <w:szCs w:val="22"/>
        </w:rPr>
        <w:t>lauzula Informacyjna Administratora Danych</w:t>
      </w:r>
    </w:p>
    <w:p w:rsidR="00746FAB" w:rsidRPr="002F061C" w:rsidRDefault="00746FAB" w:rsidP="004B57D3">
      <w:pPr>
        <w:tabs>
          <w:tab w:val="left" w:pos="1560"/>
        </w:tabs>
        <w:jc w:val="both"/>
        <w:rPr>
          <w:sz w:val="22"/>
          <w:szCs w:val="22"/>
        </w:rPr>
      </w:pPr>
    </w:p>
    <w:p w:rsidR="009206BB" w:rsidRPr="00345BC4" w:rsidRDefault="009206BB" w:rsidP="004B57D3">
      <w:pPr>
        <w:jc w:val="both"/>
        <w:rPr>
          <w:sz w:val="22"/>
          <w:szCs w:val="22"/>
        </w:rPr>
      </w:pPr>
    </w:p>
    <w:p w:rsidR="00AF429B" w:rsidRPr="00345BC4" w:rsidRDefault="00AF429B" w:rsidP="00544ACE">
      <w:pPr>
        <w:pStyle w:val="Akapitzlist"/>
        <w:numPr>
          <w:ilvl w:val="0"/>
          <w:numId w:val="12"/>
        </w:numPr>
        <w:rPr>
          <w:b/>
          <w:sz w:val="22"/>
          <w:szCs w:val="22"/>
        </w:rPr>
      </w:pPr>
      <w:r w:rsidRPr="00345BC4">
        <w:rPr>
          <w:b/>
          <w:sz w:val="22"/>
          <w:szCs w:val="22"/>
        </w:rPr>
        <w:t>Nazwa oraz adres Zamawiającego</w:t>
      </w:r>
      <w:r w:rsidR="00664DF5" w:rsidRPr="00345BC4">
        <w:rPr>
          <w:b/>
          <w:sz w:val="22"/>
          <w:szCs w:val="22"/>
        </w:rPr>
        <w:t>.</w:t>
      </w:r>
    </w:p>
    <w:p w:rsidR="00345BC4" w:rsidRPr="00345BC4" w:rsidRDefault="00345BC4" w:rsidP="00345BC4">
      <w:pPr>
        <w:pStyle w:val="Akapitzlist"/>
        <w:ind w:left="1429"/>
        <w:rPr>
          <w:b/>
          <w:sz w:val="16"/>
          <w:szCs w:val="16"/>
        </w:rPr>
      </w:pPr>
    </w:p>
    <w:p w:rsidR="00AF429B" w:rsidRPr="002F061C" w:rsidRDefault="00AF429B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Zachodniopomorski Uniwersytet Technologiczny w Szczecinie </w:t>
      </w:r>
    </w:p>
    <w:p w:rsidR="00D65CD4" w:rsidRPr="002F061C" w:rsidRDefault="00AF429B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al. Piastów 17, 70-310 Szczecin.</w:t>
      </w:r>
    </w:p>
    <w:p w:rsidR="00AF429B" w:rsidRPr="002F061C" w:rsidRDefault="00AF429B" w:rsidP="004B57D3">
      <w:pPr>
        <w:jc w:val="both"/>
        <w:rPr>
          <w:b/>
          <w:bCs/>
          <w:sz w:val="22"/>
          <w:szCs w:val="22"/>
        </w:rPr>
      </w:pPr>
      <w:r w:rsidRPr="002F061C">
        <w:rPr>
          <w:sz w:val="22"/>
          <w:szCs w:val="22"/>
        </w:rPr>
        <w:t xml:space="preserve">REGON: 320588161, NIP: 852-254-50-56 </w:t>
      </w:r>
      <w:r w:rsidRPr="002F061C">
        <w:rPr>
          <w:b/>
          <w:bCs/>
          <w:sz w:val="22"/>
          <w:szCs w:val="22"/>
        </w:rPr>
        <w:t xml:space="preserve"> </w:t>
      </w:r>
    </w:p>
    <w:p w:rsidR="00AF429B" w:rsidRPr="00345BC4" w:rsidRDefault="00AF429B" w:rsidP="004B57D3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AF429B" w:rsidRPr="00345BC4" w:rsidRDefault="00AF429B" w:rsidP="00544ACE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345BC4">
        <w:rPr>
          <w:b/>
          <w:sz w:val="22"/>
          <w:szCs w:val="22"/>
        </w:rPr>
        <w:t>Tryb udzielenia zamówienia</w:t>
      </w:r>
      <w:r w:rsidR="00664DF5" w:rsidRPr="00345BC4">
        <w:rPr>
          <w:b/>
          <w:sz w:val="22"/>
          <w:szCs w:val="22"/>
        </w:rPr>
        <w:t>.</w:t>
      </w:r>
    </w:p>
    <w:p w:rsidR="00345BC4" w:rsidRPr="00345BC4" w:rsidRDefault="00345BC4" w:rsidP="00345BC4">
      <w:pPr>
        <w:pStyle w:val="Akapitzlist"/>
        <w:ind w:left="1429"/>
        <w:jc w:val="both"/>
        <w:rPr>
          <w:b/>
          <w:sz w:val="16"/>
          <w:szCs w:val="16"/>
        </w:rPr>
      </w:pPr>
    </w:p>
    <w:p w:rsidR="00D65CD4" w:rsidRPr="002F061C" w:rsidRDefault="00D65CD4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Zamówienie udzielane jest w trybie zapytania</w:t>
      </w:r>
      <w:r w:rsidR="005A085E" w:rsidRPr="002F061C">
        <w:rPr>
          <w:sz w:val="22"/>
          <w:szCs w:val="22"/>
        </w:rPr>
        <w:t xml:space="preserve"> ofertowego do 30</w:t>
      </w:r>
      <w:r w:rsidRPr="002F061C">
        <w:rPr>
          <w:sz w:val="22"/>
          <w:szCs w:val="22"/>
        </w:rPr>
        <w:t> 000,00 euro na podstawie</w:t>
      </w:r>
      <w:r w:rsidR="006E58AB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 xml:space="preserve">art. 4 pkt. 8 ustawy z dnia </w:t>
      </w:r>
      <w:r w:rsidR="00B30264">
        <w:rPr>
          <w:sz w:val="22"/>
          <w:szCs w:val="22"/>
        </w:rPr>
        <w:br/>
      </w:r>
      <w:r w:rsidRPr="002F061C">
        <w:rPr>
          <w:sz w:val="22"/>
          <w:szCs w:val="22"/>
        </w:rPr>
        <w:t>29 stycznia 2004</w:t>
      </w:r>
      <w:r w:rsidR="00FE6B32"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>r. Prawo Zamówień Publicznych, oraz zgodnie z punktem 4 „Instrukcji postępowania przy udzielaniu przez Zachodniopomorski Uniwersytet Technologiczny zamówień wyłączonych z obowiązku stosowania ustawy – Prawo Zamówień Publicznych” ujętej w Załączniku nr 2 do Zarządzenia Rektora ZUT nr 22 z 8.01.2009</w:t>
      </w:r>
      <w:r w:rsidR="00FE6B32" w:rsidRPr="002F061C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>r. w sprawach dotyczących zamówień publicznych w Zachodniopomorskim Uniwersytec</w:t>
      </w:r>
      <w:r w:rsidR="009A117B">
        <w:rPr>
          <w:sz w:val="22"/>
          <w:szCs w:val="22"/>
        </w:rPr>
        <w:t xml:space="preserve">ie Technologicznym w Szczecinie oraz </w:t>
      </w:r>
      <w:r w:rsidR="009A117B">
        <w:rPr>
          <w:sz w:val="24"/>
          <w:szCs w:val="24"/>
        </w:rPr>
        <w:t>przepisami art. 70</w:t>
      </w:r>
      <w:r w:rsidR="009A117B">
        <w:rPr>
          <w:sz w:val="24"/>
          <w:szCs w:val="24"/>
          <w:vertAlign w:val="superscript"/>
        </w:rPr>
        <w:t xml:space="preserve">1 </w:t>
      </w:r>
      <w:r w:rsidR="009A117B">
        <w:rPr>
          <w:sz w:val="24"/>
          <w:szCs w:val="24"/>
        </w:rPr>
        <w:t>- 70</w:t>
      </w:r>
      <w:r w:rsidR="009A117B">
        <w:rPr>
          <w:sz w:val="24"/>
          <w:szCs w:val="24"/>
          <w:vertAlign w:val="superscript"/>
        </w:rPr>
        <w:t xml:space="preserve">5  </w:t>
      </w:r>
      <w:r w:rsidR="009A117B">
        <w:rPr>
          <w:sz w:val="24"/>
          <w:szCs w:val="24"/>
        </w:rPr>
        <w:t>Kodeksu Cywilnego</w:t>
      </w:r>
      <w:r w:rsidR="009A117B">
        <w:rPr>
          <w:sz w:val="22"/>
          <w:szCs w:val="22"/>
        </w:rPr>
        <w:t>.</w:t>
      </w:r>
    </w:p>
    <w:p w:rsidR="00AF429B" w:rsidRPr="00345BC4" w:rsidRDefault="00AF429B" w:rsidP="004B57D3">
      <w:pPr>
        <w:jc w:val="both"/>
        <w:rPr>
          <w:sz w:val="22"/>
          <w:szCs w:val="22"/>
        </w:rPr>
      </w:pPr>
    </w:p>
    <w:p w:rsidR="00AF429B" w:rsidRPr="00345BC4" w:rsidRDefault="00AF429B" w:rsidP="00544ACE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345BC4">
        <w:rPr>
          <w:b/>
          <w:sz w:val="22"/>
          <w:szCs w:val="22"/>
        </w:rPr>
        <w:t>Opis przedmiotu zamówienia</w:t>
      </w:r>
      <w:r w:rsidR="00664DF5" w:rsidRPr="00345BC4">
        <w:rPr>
          <w:b/>
          <w:sz w:val="22"/>
          <w:szCs w:val="22"/>
        </w:rPr>
        <w:t>.</w:t>
      </w:r>
    </w:p>
    <w:p w:rsidR="00345BC4" w:rsidRPr="00345BC4" w:rsidRDefault="00345BC4" w:rsidP="00345BC4">
      <w:pPr>
        <w:pStyle w:val="Akapitzlist"/>
        <w:ind w:left="1429"/>
        <w:jc w:val="both"/>
        <w:rPr>
          <w:b/>
          <w:sz w:val="16"/>
          <w:szCs w:val="16"/>
        </w:rPr>
      </w:pPr>
    </w:p>
    <w:p w:rsidR="009A117B" w:rsidRDefault="00AF429B" w:rsidP="009A117B">
      <w:pPr>
        <w:rPr>
          <w:sz w:val="22"/>
          <w:szCs w:val="22"/>
        </w:rPr>
      </w:pPr>
      <w:r w:rsidRPr="002F061C">
        <w:rPr>
          <w:b/>
          <w:sz w:val="22"/>
          <w:szCs w:val="22"/>
        </w:rPr>
        <w:t>Przedmiotem zamówienia jest</w:t>
      </w:r>
      <w:bookmarkStart w:id="0" w:name="OLE_LINK1"/>
      <w:r w:rsidR="009A117B">
        <w:rPr>
          <w:sz w:val="22"/>
          <w:szCs w:val="22"/>
        </w:rPr>
        <w:t>:</w:t>
      </w:r>
    </w:p>
    <w:p w:rsidR="00772B57" w:rsidRPr="00772B57" w:rsidRDefault="00C61A85" w:rsidP="00FE390B">
      <w:pPr>
        <w:ind w:firstLine="3"/>
        <w:jc w:val="both"/>
        <w:rPr>
          <w:b/>
          <w:sz w:val="24"/>
          <w:szCs w:val="24"/>
        </w:rPr>
      </w:pPr>
      <w:r w:rsidRPr="00772B57">
        <w:rPr>
          <w:b/>
          <w:sz w:val="24"/>
          <w:szCs w:val="24"/>
        </w:rPr>
        <w:t>Wykonanie audyt</w:t>
      </w:r>
      <w:r w:rsidR="00772B57" w:rsidRPr="00772B57">
        <w:rPr>
          <w:b/>
          <w:sz w:val="24"/>
          <w:szCs w:val="24"/>
        </w:rPr>
        <w:t xml:space="preserve">u </w:t>
      </w:r>
      <w:r w:rsidRPr="00772B57">
        <w:rPr>
          <w:b/>
          <w:sz w:val="24"/>
          <w:szCs w:val="24"/>
        </w:rPr>
        <w:t>energetyczn</w:t>
      </w:r>
      <w:r w:rsidR="00772B57" w:rsidRPr="00772B57">
        <w:rPr>
          <w:b/>
          <w:sz w:val="24"/>
          <w:szCs w:val="24"/>
        </w:rPr>
        <w:t>ego</w:t>
      </w:r>
      <w:r w:rsidR="00F92CE1">
        <w:rPr>
          <w:b/>
          <w:sz w:val="24"/>
          <w:szCs w:val="24"/>
        </w:rPr>
        <w:t xml:space="preserve"> w tym audytu oświetlenia </w:t>
      </w:r>
      <w:r w:rsidRPr="00772B57">
        <w:rPr>
          <w:b/>
          <w:sz w:val="24"/>
          <w:szCs w:val="24"/>
        </w:rPr>
        <w:t>i świadectw</w:t>
      </w:r>
      <w:r w:rsidR="00772B57" w:rsidRPr="00772B57">
        <w:rPr>
          <w:b/>
          <w:sz w:val="24"/>
          <w:szCs w:val="24"/>
        </w:rPr>
        <w:t>a</w:t>
      </w:r>
      <w:r w:rsidRPr="00772B57">
        <w:rPr>
          <w:b/>
          <w:sz w:val="24"/>
          <w:szCs w:val="24"/>
        </w:rPr>
        <w:t xml:space="preserve"> charakterystyki energetycznej </w:t>
      </w:r>
      <w:r w:rsidR="00772B57" w:rsidRPr="00957266">
        <w:rPr>
          <w:b/>
          <w:sz w:val="24"/>
          <w:szCs w:val="24"/>
          <w:u w:val="single"/>
        </w:rPr>
        <w:t>Hali A</w:t>
      </w:r>
      <w:r w:rsidR="00772B57" w:rsidRPr="00772B57">
        <w:rPr>
          <w:b/>
          <w:sz w:val="24"/>
          <w:szCs w:val="24"/>
        </w:rPr>
        <w:t xml:space="preserve"> Wydziału Techniki Morskiej i Transportu przy al. Piastów 41 w Szczecinie.</w:t>
      </w:r>
    </w:p>
    <w:p w:rsidR="004B57D3" w:rsidRPr="002F061C" w:rsidRDefault="004B57D3" w:rsidP="009F37DB">
      <w:pPr>
        <w:pStyle w:val="Standard"/>
        <w:ind w:left="1418"/>
        <w:rPr>
          <w:sz w:val="22"/>
          <w:szCs w:val="22"/>
        </w:rPr>
      </w:pPr>
    </w:p>
    <w:p w:rsidR="009C199C" w:rsidRDefault="009C199C" w:rsidP="004B57D3">
      <w:pPr>
        <w:pStyle w:val="Standard"/>
        <w:rPr>
          <w:sz w:val="22"/>
          <w:szCs w:val="22"/>
        </w:rPr>
      </w:pPr>
      <w:r w:rsidRPr="009C199C">
        <w:rPr>
          <w:sz w:val="22"/>
          <w:szCs w:val="22"/>
        </w:rPr>
        <w:t>Audyt energetyczny należy wykonać zgodnie z</w:t>
      </w:r>
      <w:r>
        <w:rPr>
          <w:sz w:val="22"/>
          <w:szCs w:val="22"/>
        </w:rPr>
        <w:t>:</w:t>
      </w:r>
    </w:p>
    <w:bookmarkEnd w:id="0"/>
    <w:p w:rsidR="00350944" w:rsidRDefault="00350944" w:rsidP="00B93C9B">
      <w:pPr>
        <w:spacing w:line="91" w:lineRule="exact"/>
        <w:jc w:val="both"/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242" w:lineRule="auto"/>
        <w:ind w:left="340" w:right="70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Ustaw</w:t>
      </w:r>
      <w:r w:rsidR="00B93C9B">
        <w:rPr>
          <w:rFonts w:eastAsia="Arial"/>
          <w:sz w:val="22"/>
          <w:szCs w:val="22"/>
        </w:rPr>
        <w:t>ą</w:t>
      </w:r>
      <w:r w:rsidRPr="00B93C9B">
        <w:rPr>
          <w:rFonts w:eastAsia="Arial"/>
          <w:sz w:val="22"/>
          <w:szCs w:val="22"/>
        </w:rPr>
        <w:t xml:space="preserve"> z dnia 21 listopada 2008</w:t>
      </w:r>
      <w:r w:rsidR="00B93C9B">
        <w:rPr>
          <w:rFonts w:eastAsia="Arial"/>
          <w:sz w:val="22"/>
          <w:szCs w:val="22"/>
        </w:rPr>
        <w:t xml:space="preserve"> </w:t>
      </w:r>
      <w:r w:rsidRPr="00B93C9B">
        <w:rPr>
          <w:rFonts w:eastAsia="Arial"/>
          <w:sz w:val="22"/>
          <w:szCs w:val="22"/>
        </w:rPr>
        <w:t>r. o wspieraniu termomodernizacji i remontów - Dz.U.Nr.223,</w:t>
      </w:r>
      <w:r w:rsidR="00B93C9B">
        <w:rPr>
          <w:rFonts w:eastAsia="Arial"/>
          <w:sz w:val="22"/>
          <w:szCs w:val="22"/>
        </w:rPr>
        <w:t xml:space="preserve"> </w:t>
      </w:r>
      <w:proofErr w:type="spellStart"/>
      <w:r w:rsidRPr="00B93C9B">
        <w:rPr>
          <w:rFonts w:eastAsia="Arial"/>
          <w:sz w:val="22"/>
          <w:szCs w:val="22"/>
        </w:rPr>
        <w:t>poz</w:t>
      </w:r>
      <w:proofErr w:type="spellEnd"/>
      <w:r w:rsidRPr="00B93C9B">
        <w:rPr>
          <w:rFonts w:eastAsia="Arial"/>
          <w:sz w:val="22"/>
          <w:szCs w:val="22"/>
        </w:rPr>
        <w:t>,</w:t>
      </w:r>
      <w:r w:rsidR="006E4193">
        <w:rPr>
          <w:rFonts w:eastAsia="Arial"/>
          <w:sz w:val="22"/>
          <w:szCs w:val="22"/>
        </w:rPr>
        <w:t xml:space="preserve"> </w:t>
      </w:r>
      <w:r w:rsidRPr="00B93C9B">
        <w:rPr>
          <w:rFonts w:eastAsia="Arial"/>
          <w:sz w:val="22"/>
          <w:szCs w:val="22"/>
        </w:rPr>
        <w:t>1459.</w:t>
      </w:r>
      <w:r w:rsidR="00B93C9B">
        <w:rPr>
          <w:rFonts w:eastAsia="Arial"/>
          <w:sz w:val="22"/>
          <w:szCs w:val="22"/>
        </w:rPr>
        <w:t xml:space="preserve"> </w:t>
      </w:r>
      <w:r w:rsidRPr="00B93C9B">
        <w:rPr>
          <w:rFonts w:eastAsia="Arial"/>
          <w:sz w:val="22"/>
          <w:szCs w:val="22"/>
        </w:rPr>
        <w:t>Dalej zwana Ustawą termomodernizacyjną.</w:t>
      </w:r>
    </w:p>
    <w:p w:rsidR="00350944" w:rsidRPr="00B93C9B" w:rsidRDefault="00350944" w:rsidP="00B93C9B">
      <w:pPr>
        <w:spacing w:line="107" w:lineRule="exact"/>
        <w:jc w:val="both"/>
        <w:rPr>
          <w:rFonts w:eastAsia="Arial"/>
          <w:sz w:val="22"/>
          <w:szCs w:val="22"/>
        </w:rPr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228" w:lineRule="auto"/>
        <w:ind w:left="340" w:right="30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Rozporządzenie</w:t>
      </w:r>
      <w:r w:rsidR="00B93C9B">
        <w:rPr>
          <w:rFonts w:eastAsia="Arial"/>
          <w:sz w:val="22"/>
          <w:szCs w:val="22"/>
        </w:rPr>
        <w:t>m</w:t>
      </w:r>
      <w:r w:rsidRPr="00B93C9B">
        <w:rPr>
          <w:rFonts w:eastAsia="Arial"/>
          <w:sz w:val="22"/>
          <w:szCs w:val="22"/>
        </w:rPr>
        <w:t xml:space="preserve"> Ministra Infrastruktury z dnia 17 marca 2009 r. w sprawie szczegółowego zakresu</w:t>
      </w:r>
      <w:r w:rsidR="00B93C9B">
        <w:rPr>
          <w:rFonts w:eastAsia="Arial"/>
          <w:sz w:val="22"/>
          <w:szCs w:val="22"/>
        </w:rPr>
        <w:br/>
      </w:r>
      <w:r w:rsidRPr="00B93C9B">
        <w:rPr>
          <w:rFonts w:eastAsia="Arial"/>
          <w:sz w:val="22"/>
          <w:szCs w:val="22"/>
        </w:rPr>
        <w:t>i formy audytu energetycznego oraz części audytu remontowego, wzorów kart audytów, a także algorytmów oceny opłacalności przedsięwzięcia termomodernizacyjnego.</w:t>
      </w:r>
    </w:p>
    <w:p w:rsidR="00350944" w:rsidRPr="00B93C9B" w:rsidRDefault="00350944" w:rsidP="00B93C9B">
      <w:pPr>
        <w:spacing w:line="111" w:lineRule="exact"/>
        <w:jc w:val="both"/>
        <w:rPr>
          <w:rFonts w:eastAsia="Arial"/>
          <w:sz w:val="22"/>
          <w:szCs w:val="22"/>
        </w:rPr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228" w:lineRule="auto"/>
        <w:ind w:left="340" w:right="6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Rozporządzenie</w:t>
      </w:r>
      <w:r w:rsidR="00B93C9B">
        <w:rPr>
          <w:rFonts w:eastAsia="Arial"/>
          <w:sz w:val="22"/>
          <w:szCs w:val="22"/>
        </w:rPr>
        <w:t>m</w:t>
      </w:r>
      <w:r w:rsidRPr="00B93C9B">
        <w:rPr>
          <w:rFonts w:eastAsia="Arial"/>
          <w:sz w:val="22"/>
          <w:szCs w:val="22"/>
        </w:rPr>
        <w:t xml:space="preserve"> Ministra Infrastruktury i Rozwoju z dnia 3 września 2015 r. zmieniające rozporządzenie w sprawie szczegółowego zakresu i form audytu energetycznego oraz części audytu remontowego, wzorów kart audytów, a także algorytmu oceny opłacalności przedsięwzięcia termomodernizacyjnego.</w:t>
      </w:r>
    </w:p>
    <w:p w:rsidR="00350944" w:rsidRPr="00B93C9B" w:rsidRDefault="00350944" w:rsidP="00B93C9B">
      <w:pPr>
        <w:spacing w:line="111" w:lineRule="exact"/>
        <w:jc w:val="both"/>
        <w:rPr>
          <w:rFonts w:eastAsia="Arial"/>
          <w:sz w:val="22"/>
          <w:szCs w:val="22"/>
        </w:rPr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242" w:lineRule="auto"/>
        <w:ind w:left="340" w:right="56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Rozporządzenie</w:t>
      </w:r>
      <w:r w:rsidR="00B93C9B">
        <w:rPr>
          <w:rFonts w:eastAsia="Arial"/>
          <w:sz w:val="22"/>
          <w:szCs w:val="22"/>
        </w:rPr>
        <w:t>m</w:t>
      </w:r>
      <w:r w:rsidRPr="00B93C9B">
        <w:rPr>
          <w:rFonts w:eastAsia="Arial"/>
          <w:sz w:val="22"/>
          <w:szCs w:val="22"/>
        </w:rPr>
        <w:t xml:space="preserve"> Ministra Infrastruktury i Rozwoju z dnia 27 lutego 2015 r. w sprawie metodologii wyznaczania charakterystyki energetycznej budynku lub części budynku oraz świadectw charakterystyki energetycznej.</w:t>
      </w:r>
    </w:p>
    <w:p w:rsidR="00350944" w:rsidRPr="00B93C9B" w:rsidRDefault="00350944" w:rsidP="00B93C9B">
      <w:pPr>
        <w:spacing w:line="107" w:lineRule="exact"/>
        <w:jc w:val="both"/>
        <w:rPr>
          <w:rFonts w:eastAsia="Arial"/>
          <w:sz w:val="22"/>
          <w:szCs w:val="22"/>
        </w:rPr>
      </w:pPr>
    </w:p>
    <w:p w:rsidR="00350944" w:rsidRDefault="00350944" w:rsidP="00B93C9B">
      <w:pPr>
        <w:numPr>
          <w:ilvl w:val="0"/>
          <w:numId w:val="18"/>
        </w:numPr>
        <w:tabs>
          <w:tab w:val="left" w:pos="340"/>
        </w:tabs>
        <w:spacing w:line="242" w:lineRule="auto"/>
        <w:ind w:left="340" w:right="10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lastRenderedPageBreak/>
        <w:t>Rozporządzenie</w:t>
      </w:r>
      <w:r w:rsidR="00B93C9B">
        <w:rPr>
          <w:rFonts w:eastAsia="Arial"/>
          <w:sz w:val="22"/>
          <w:szCs w:val="22"/>
        </w:rPr>
        <w:t>m</w:t>
      </w:r>
      <w:r w:rsidRPr="00B93C9B">
        <w:rPr>
          <w:rFonts w:eastAsia="Arial"/>
          <w:sz w:val="22"/>
          <w:szCs w:val="22"/>
        </w:rPr>
        <w:t xml:space="preserve"> Ministra Infrastruktury z dnia 12 kwietnia 2002r. (wraz z późniejszymi zmianami) </w:t>
      </w:r>
      <w:r w:rsidR="00B93C9B">
        <w:rPr>
          <w:rFonts w:eastAsia="Arial"/>
          <w:sz w:val="22"/>
          <w:szCs w:val="22"/>
        </w:rPr>
        <w:br/>
      </w:r>
      <w:r w:rsidRPr="00B93C9B">
        <w:rPr>
          <w:rFonts w:eastAsia="Arial"/>
          <w:sz w:val="22"/>
          <w:szCs w:val="22"/>
        </w:rPr>
        <w:t>w sprawie warunków technicznych, jakim powinny odpowiadać budynki i ich usytuowanie (Dz. U. Nr 75, poz.690). Dalej zwane Warunkami Technicznymi.</w:t>
      </w:r>
    </w:p>
    <w:p w:rsidR="00B93C9B" w:rsidRDefault="00B93C9B" w:rsidP="00B93C9B">
      <w:pPr>
        <w:pStyle w:val="Akapitzlist"/>
        <w:rPr>
          <w:rFonts w:eastAsia="Arial"/>
          <w:sz w:val="22"/>
          <w:szCs w:val="22"/>
        </w:rPr>
      </w:pPr>
    </w:p>
    <w:p w:rsidR="00B93C9B" w:rsidRDefault="00B93C9B" w:rsidP="00B93C9B">
      <w:pPr>
        <w:numPr>
          <w:ilvl w:val="0"/>
          <w:numId w:val="18"/>
        </w:numPr>
        <w:tabs>
          <w:tab w:val="left" w:pos="340"/>
        </w:tabs>
        <w:spacing w:line="242" w:lineRule="auto"/>
        <w:ind w:left="340" w:right="10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Rozporządzenie</w:t>
      </w:r>
      <w:r>
        <w:rPr>
          <w:rFonts w:eastAsia="Arial"/>
          <w:sz w:val="22"/>
          <w:szCs w:val="22"/>
        </w:rPr>
        <w:t>m</w:t>
      </w:r>
      <w:r w:rsidRPr="00B93C9B">
        <w:rPr>
          <w:rFonts w:eastAsia="Arial"/>
          <w:sz w:val="22"/>
          <w:szCs w:val="22"/>
        </w:rPr>
        <w:t xml:space="preserve"> Ministra </w:t>
      </w:r>
      <w:r>
        <w:rPr>
          <w:rFonts w:eastAsia="Arial"/>
          <w:sz w:val="22"/>
          <w:szCs w:val="22"/>
        </w:rPr>
        <w:t>Energii z dnia 5 listopada 2017 r., w sprawie szczegółowego zakresu i sposobu sporządzania audytu efektywności energetycznej oraz metod obliczania oszczędności energii (Dziennik ustaw z 13.10.2017 r. poz. 1912)</w:t>
      </w:r>
    </w:p>
    <w:p w:rsidR="00B93C9B" w:rsidRDefault="00B93C9B" w:rsidP="00B93C9B">
      <w:pPr>
        <w:pStyle w:val="Akapitzlist"/>
        <w:rPr>
          <w:rFonts w:eastAsia="Arial"/>
          <w:sz w:val="22"/>
          <w:szCs w:val="22"/>
        </w:rPr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242" w:lineRule="auto"/>
        <w:ind w:left="340" w:right="12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Polsk</w:t>
      </w:r>
      <w:r w:rsidR="00B93C9B">
        <w:rPr>
          <w:rFonts w:eastAsia="Arial"/>
          <w:sz w:val="22"/>
          <w:szCs w:val="22"/>
        </w:rPr>
        <w:t>ą</w:t>
      </w:r>
      <w:r w:rsidRPr="00B93C9B">
        <w:rPr>
          <w:rFonts w:eastAsia="Arial"/>
          <w:sz w:val="22"/>
          <w:szCs w:val="22"/>
        </w:rPr>
        <w:t xml:space="preserve"> Norm</w:t>
      </w:r>
      <w:r w:rsidR="00B93C9B">
        <w:rPr>
          <w:rFonts w:eastAsia="Arial"/>
          <w:sz w:val="22"/>
          <w:szCs w:val="22"/>
        </w:rPr>
        <w:t>ą</w:t>
      </w:r>
      <w:r w:rsidRPr="00B93C9B">
        <w:rPr>
          <w:rFonts w:eastAsia="Arial"/>
          <w:sz w:val="22"/>
          <w:szCs w:val="22"/>
        </w:rPr>
        <w:t xml:space="preserve"> PN - EN ISO 13790:2009 "Energetyczne właściwości użytkowe budynków - Obliczanie zużycia energii do ogrzewania i chłodzenia"</w:t>
      </w:r>
    </w:p>
    <w:p w:rsidR="00350944" w:rsidRPr="00B93C9B" w:rsidRDefault="00350944" w:rsidP="00B93C9B">
      <w:pPr>
        <w:spacing w:line="107" w:lineRule="exact"/>
        <w:jc w:val="both"/>
        <w:rPr>
          <w:rFonts w:eastAsia="Arial"/>
          <w:sz w:val="22"/>
          <w:szCs w:val="22"/>
        </w:rPr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242" w:lineRule="auto"/>
        <w:ind w:left="340" w:right="58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Polsk</w:t>
      </w:r>
      <w:r w:rsidR="00B93C9B">
        <w:rPr>
          <w:rFonts w:eastAsia="Arial"/>
          <w:sz w:val="22"/>
          <w:szCs w:val="22"/>
        </w:rPr>
        <w:t>ą</w:t>
      </w:r>
      <w:r w:rsidRPr="00B93C9B">
        <w:rPr>
          <w:rFonts w:eastAsia="Arial"/>
          <w:sz w:val="22"/>
          <w:szCs w:val="22"/>
        </w:rPr>
        <w:t xml:space="preserve"> Norm</w:t>
      </w:r>
      <w:r w:rsidR="00B93C9B">
        <w:rPr>
          <w:rFonts w:eastAsia="Arial"/>
          <w:sz w:val="22"/>
          <w:szCs w:val="22"/>
        </w:rPr>
        <w:t>ą</w:t>
      </w:r>
      <w:r w:rsidRPr="00B93C9B">
        <w:rPr>
          <w:rFonts w:eastAsia="Arial"/>
          <w:sz w:val="22"/>
          <w:szCs w:val="22"/>
        </w:rPr>
        <w:t xml:space="preserve"> PN-EN ISO 6946:2008 "Elementy budowlane i części budynku. Opór cieplny i współczynnik przenikania ciepła. Metoda obliczeń".</w:t>
      </w:r>
    </w:p>
    <w:p w:rsidR="00350944" w:rsidRPr="00B93C9B" w:rsidRDefault="00350944" w:rsidP="00B93C9B">
      <w:pPr>
        <w:spacing w:line="107" w:lineRule="exact"/>
        <w:jc w:val="both"/>
        <w:rPr>
          <w:rFonts w:eastAsia="Arial"/>
          <w:sz w:val="22"/>
          <w:szCs w:val="22"/>
        </w:rPr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Polsk</w:t>
      </w:r>
      <w:r w:rsidR="00B93C9B">
        <w:rPr>
          <w:rFonts w:eastAsia="Arial"/>
          <w:sz w:val="22"/>
          <w:szCs w:val="22"/>
        </w:rPr>
        <w:t>ą</w:t>
      </w:r>
      <w:r w:rsidRPr="00B93C9B">
        <w:rPr>
          <w:rFonts w:eastAsia="Arial"/>
          <w:sz w:val="22"/>
          <w:szCs w:val="22"/>
        </w:rPr>
        <w:t xml:space="preserve"> Norm</w:t>
      </w:r>
      <w:r w:rsidR="00B93C9B">
        <w:rPr>
          <w:rFonts w:eastAsia="Arial"/>
          <w:sz w:val="22"/>
          <w:szCs w:val="22"/>
        </w:rPr>
        <w:t xml:space="preserve">ą </w:t>
      </w:r>
      <w:r w:rsidRPr="00B93C9B">
        <w:rPr>
          <w:rFonts w:eastAsia="Arial"/>
          <w:sz w:val="22"/>
          <w:szCs w:val="22"/>
        </w:rPr>
        <w:t>PN-EN ISO 13370 "Właściwości cieplne budynków - Wymiana ciepła przez grunt - Metody obliczania"</w:t>
      </w:r>
    </w:p>
    <w:p w:rsidR="00350944" w:rsidRPr="00B93C9B" w:rsidRDefault="00350944" w:rsidP="00B93C9B">
      <w:pPr>
        <w:spacing w:line="136" w:lineRule="exact"/>
        <w:jc w:val="both"/>
        <w:rPr>
          <w:rFonts w:eastAsia="Arial"/>
          <w:sz w:val="22"/>
          <w:szCs w:val="22"/>
        </w:rPr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242" w:lineRule="auto"/>
        <w:ind w:left="340" w:right="34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Polsk</w:t>
      </w:r>
      <w:r w:rsidR="00B93C9B">
        <w:rPr>
          <w:rFonts w:eastAsia="Arial"/>
          <w:sz w:val="22"/>
          <w:szCs w:val="22"/>
        </w:rPr>
        <w:t>ą</w:t>
      </w:r>
      <w:r w:rsidRPr="00B93C9B">
        <w:rPr>
          <w:rFonts w:eastAsia="Arial"/>
          <w:sz w:val="22"/>
          <w:szCs w:val="22"/>
        </w:rPr>
        <w:t xml:space="preserve"> Norm</w:t>
      </w:r>
      <w:r w:rsidR="00B93C9B">
        <w:rPr>
          <w:rFonts w:eastAsia="Arial"/>
          <w:sz w:val="22"/>
          <w:szCs w:val="22"/>
        </w:rPr>
        <w:t>ą</w:t>
      </w:r>
      <w:r w:rsidRPr="00B93C9B">
        <w:rPr>
          <w:rFonts w:eastAsia="Arial"/>
          <w:sz w:val="22"/>
          <w:szCs w:val="22"/>
        </w:rPr>
        <w:t xml:space="preserve"> PN-EN ISO 14683 "Mostki cieplne w budynkach - Liniowy współczynnik przenikania ciepła - Metody uproszczone i wartości orientacyjne".</w:t>
      </w:r>
    </w:p>
    <w:p w:rsidR="00350944" w:rsidRPr="00B93C9B" w:rsidRDefault="00350944" w:rsidP="00B93C9B">
      <w:pPr>
        <w:spacing w:line="107" w:lineRule="exact"/>
        <w:jc w:val="both"/>
        <w:rPr>
          <w:rFonts w:eastAsia="Arial"/>
          <w:sz w:val="22"/>
          <w:szCs w:val="22"/>
        </w:rPr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Polsk</w:t>
      </w:r>
      <w:r w:rsidR="00B93C9B">
        <w:rPr>
          <w:rFonts w:eastAsia="Arial"/>
          <w:sz w:val="22"/>
          <w:szCs w:val="22"/>
        </w:rPr>
        <w:t>ą</w:t>
      </w:r>
      <w:r w:rsidRPr="00B93C9B">
        <w:rPr>
          <w:rFonts w:eastAsia="Arial"/>
          <w:sz w:val="22"/>
          <w:szCs w:val="22"/>
        </w:rPr>
        <w:t xml:space="preserve"> Norm</w:t>
      </w:r>
      <w:r w:rsidR="00B93C9B">
        <w:rPr>
          <w:rFonts w:eastAsia="Arial"/>
          <w:sz w:val="22"/>
          <w:szCs w:val="22"/>
        </w:rPr>
        <w:t>a</w:t>
      </w:r>
      <w:r w:rsidRPr="00B93C9B">
        <w:rPr>
          <w:rFonts w:eastAsia="Arial"/>
          <w:sz w:val="22"/>
          <w:szCs w:val="22"/>
        </w:rPr>
        <w:t xml:space="preserve"> PN-EN 12831:2006 "Instalacje ogrzewcze w budynkach. Metoda obliczania projektowego obciążenia cieplnego".</w:t>
      </w:r>
    </w:p>
    <w:p w:rsidR="00350944" w:rsidRPr="00B93C9B" w:rsidRDefault="00350944" w:rsidP="00B93C9B">
      <w:pPr>
        <w:spacing w:line="136" w:lineRule="exact"/>
        <w:jc w:val="both"/>
        <w:rPr>
          <w:rFonts w:eastAsia="Arial"/>
          <w:sz w:val="22"/>
          <w:szCs w:val="22"/>
        </w:rPr>
      </w:pPr>
    </w:p>
    <w:p w:rsidR="00350944" w:rsidRPr="00B93C9B" w:rsidRDefault="00350944" w:rsidP="00B93C9B">
      <w:pPr>
        <w:numPr>
          <w:ilvl w:val="0"/>
          <w:numId w:val="18"/>
        </w:numPr>
        <w:tabs>
          <w:tab w:val="left" w:pos="340"/>
        </w:tabs>
        <w:spacing w:line="242" w:lineRule="auto"/>
        <w:ind w:left="340" w:right="380" w:hanging="300"/>
        <w:jc w:val="both"/>
        <w:rPr>
          <w:rFonts w:eastAsia="Arial"/>
          <w:sz w:val="22"/>
          <w:szCs w:val="22"/>
        </w:rPr>
      </w:pPr>
      <w:r w:rsidRPr="00B93C9B">
        <w:rPr>
          <w:rFonts w:eastAsia="Arial"/>
          <w:sz w:val="22"/>
          <w:szCs w:val="22"/>
        </w:rPr>
        <w:t>PN - EN ISO 13789 : 2008 "Cieplne właściwości użytkowania budynków - Współczynniki przenoszenia ciepła przez przenikanie i wentylację. Metoda obliczania"</w:t>
      </w:r>
    </w:p>
    <w:p w:rsidR="00350944" w:rsidRDefault="00350944" w:rsidP="00350944">
      <w:pPr>
        <w:spacing w:line="200" w:lineRule="exact"/>
      </w:pPr>
    </w:p>
    <w:p w:rsidR="00350944" w:rsidRDefault="00350944" w:rsidP="004B57D3">
      <w:pPr>
        <w:jc w:val="both"/>
        <w:rPr>
          <w:b/>
          <w:sz w:val="16"/>
          <w:szCs w:val="16"/>
        </w:rPr>
      </w:pPr>
    </w:p>
    <w:p w:rsidR="00193CDA" w:rsidRPr="00345BC4" w:rsidRDefault="00193CDA" w:rsidP="00544ACE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345BC4">
        <w:rPr>
          <w:b/>
          <w:sz w:val="22"/>
          <w:szCs w:val="22"/>
        </w:rPr>
        <w:t>Termin wykonania zamówienia</w:t>
      </w:r>
      <w:r w:rsidR="00664DF5" w:rsidRPr="00345BC4">
        <w:rPr>
          <w:b/>
          <w:sz w:val="22"/>
          <w:szCs w:val="22"/>
        </w:rPr>
        <w:t>.</w:t>
      </w:r>
    </w:p>
    <w:p w:rsidR="00345BC4" w:rsidRPr="00345BC4" w:rsidRDefault="00345BC4" w:rsidP="00345BC4">
      <w:pPr>
        <w:pStyle w:val="Akapitzlist"/>
        <w:ind w:left="1429"/>
        <w:jc w:val="both"/>
        <w:rPr>
          <w:b/>
          <w:sz w:val="16"/>
          <w:szCs w:val="16"/>
        </w:rPr>
      </w:pPr>
    </w:p>
    <w:p w:rsidR="00A03890" w:rsidRDefault="00A03890" w:rsidP="004B57D3">
      <w:pPr>
        <w:pStyle w:val="Akapitzlist"/>
        <w:ind w:left="0"/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Wykonanie </w:t>
      </w:r>
      <w:r w:rsidR="00592807">
        <w:rPr>
          <w:sz w:val="22"/>
          <w:szCs w:val="22"/>
        </w:rPr>
        <w:t>zamówienia: do</w:t>
      </w:r>
      <w:r w:rsidRPr="002F061C">
        <w:rPr>
          <w:sz w:val="22"/>
          <w:szCs w:val="22"/>
        </w:rPr>
        <w:t xml:space="preserve"> </w:t>
      </w:r>
      <w:r w:rsidR="00671467" w:rsidRPr="00671467">
        <w:rPr>
          <w:b/>
          <w:sz w:val="22"/>
          <w:szCs w:val="22"/>
        </w:rPr>
        <w:t>30</w:t>
      </w:r>
      <w:r w:rsidR="005027B8" w:rsidRPr="00671467">
        <w:rPr>
          <w:b/>
          <w:sz w:val="22"/>
          <w:szCs w:val="22"/>
        </w:rPr>
        <w:t xml:space="preserve">  </w:t>
      </w:r>
      <w:r w:rsidRPr="00C93DA3">
        <w:rPr>
          <w:b/>
          <w:sz w:val="24"/>
          <w:szCs w:val="24"/>
        </w:rPr>
        <w:t>dni</w:t>
      </w:r>
      <w:r w:rsidRPr="00C93DA3">
        <w:rPr>
          <w:sz w:val="24"/>
          <w:szCs w:val="24"/>
        </w:rPr>
        <w:t xml:space="preserve"> </w:t>
      </w:r>
      <w:r w:rsidR="007201DD">
        <w:rPr>
          <w:sz w:val="22"/>
          <w:szCs w:val="22"/>
        </w:rPr>
        <w:t xml:space="preserve"> </w:t>
      </w:r>
      <w:r w:rsidRPr="002F061C">
        <w:rPr>
          <w:sz w:val="22"/>
          <w:szCs w:val="22"/>
        </w:rPr>
        <w:t>od podpisania umowy.</w:t>
      </w:r>
    </w:p>
    <w:p w:rsidR="006F037A" w:rsidRDefault="006F037A" w:rsidP="004B57D3">
      <w:pPr>
        <w:pStyle w:val="Akapitzlist"/>
        <w:ind w:left="0"/>
        <w:jc w:val="both"/>
        <w:rPr>
          <w:sz w:val="22"/>
          <w:szCs w:val="22"/>
        </w:rPr>
      </w:pPr>
    </w:p>
    <w:p w:rsidR="006F037A" w:rsidRPr="00345BC4" w:rsidRDefault="006F037A" w:rsidP="006F037A">
      <w:pPr>
        <w:pStyle w:val="Akapitzlist"/>
        <w:ind w:left="1429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ab/>
        <w:t>Warunki uczestnictwa</w:t>
      </w:r>
      <w:r w:rsidRPr="00345BC4">
        <w:rPr>
          <w:b/>
          <w:sz w:val="22"/>
          <w:szCs w:val="22"/>
        </w:rPr>
        <w:t>.</w:t>
      </w:r>
    </w:p>
    <w:p w:rsidR="006F037A" w:rsidRPr="00345BC4" w:rsidRDefault="006F037A" w:rsidP="006F037A">
      <w:pPr>
        <w:pStyle w:val="Akapitzlist"/>
        <w:ind w:left="1429"/>
        <w:jc w:val="both"/>
        <w:rPr>
          <w:b/>
          <w:sz w:val="16"/>
          <w:szCs w:val="16"/>
        </w:rPr>
      </w:pPr>
    </w:p>
    <w:p w:rsidR="006F037A" w:rsidRPr="007710D8" w:rsidRDefault="006F037A" w:rsidP="00544ACE">
      <w:pPr>
        <w:pStyle w:val="Akapitzlist"/>
        <w:numPr>
          <w:ilvl w:val="0"/>
          <w:numId w:val="16"/>
        </w:numPr>
        <w:ind w:left="357" w:hanging="357"/>
        <w:jc w:val="both"/>
        <w:rPr>
          <w:b/>
          <w:sz w:val="22"/>
          <w:szCs w:val="22"/>
        </w:rPr>
      </w:pPr>
      <w:r w:rsidRPr="007710D8">
        <w:rPr>
          <w:b/>
          <w:sz w:val="22"/>
          <w:szCs w:val="22"/>
        </w:rPr>
        <w:t>Audytor winien</w:t>
      </w:r>
      <w:r w:rsidR="007710D8" w:rsidRPr="007710D8">
        <w:rPr>
          <w:b/>
          <w:sz w:val="22"/>
          <w:szCs w:val="22"/>
        </w:rPr>
        <w:t xml:space="preserve"> posiadać</w:t>
      </w:r>
      <w:r w:rsidRPr="007710D8">
        <w:rPr>
          <w:b/>
          <w:sz w:val="22"/>
          <w:szCs w:val="22"/>
        </w:rPr>
        <w:t>:</w:t>
      </w:r>
    </w:p>
    <w:p w:rsidR="006F037A" w:rsidRPr="007710D8" w:rsidRDefault="006F037A" w:rsidP="00544ACE">
      <w:pPr>
        <w:pStyle w:val="Akapitzlist"/>
        <w:numPr>
          <w:ilvl w:val="0"/>
          <w:numId w:val="17"/>
        </w:numPr>
        <w:ind w:left="714" w:hanging="357"/>
        <w:jc w:val="both"/>
        <w:rPr>
          <w:b/>
          <w:sz w:val="22"/>
          <w:szCs w:val="22"/>
        </w:rPr>
      </w:pPr>
      <w:r w:rsidRPr="007710D8">
        <w:rPr>
          <w:b/>
          <w:sz w:val="22"/>
          <w:szCs w:val="22"/>
        </w:rPr>
        <w:t xml:space="preserve">uprawnienia do sporządzania świadectw charakterystyki energetycznej i być wpisany </w:t>
      </w:r>
      <w:r w:rsidRPr="007710D8">
        <w:rPr>
          <w:b/>
          <w:sz w:val="22"/>
          <w:szCs w:val="22"/>
        </w:rPr>
        <w:br/>
        <w:t xml:space="preserve">do </w:t>
      </w:r>
      <w:r w:rsidRPr="007710D8">
        <w:rPr>
          <w:b/>
          <w:color w:val="000000"/>
          <w:sz w:val="22"/>
          <w:szCs w:val="22"/>
          <w:shd w:val="clear" w:color="auto" w:fill="FFFFFF"/>
        </w:rPr>
        <w:t>wykazu w C</w:t>
      </w:r>
      <w:hyperlink r:id="rId8" w:tooltip="Centralny rejestr charakterystyki energetycznej budynków" w:history="1">
        <w:r w:rsidRPr="007710D8">
          <w:rPr>
            <w:rStyle w:val="Hipercze"/>
            <w:b/>
            <w:color w:val="auto"/>
            <w:sz w:val="22"/>
            <w:szCs w:val="22"/>
            <w:u w:val="none"/>
            <w:shd w:val="clear" w:color="auto" w:fill="FFFFFF"/>
          </w:rPr>
          <w:t>entralnym rejestrze charakterystyki energetycznej budynków</w:t>
        </w:r>
      </w:hyperlink>
      <w:r w:rsidRPr="007710D8">
        <w:rPr>
          <w:b/>
          <w:sz w:val="22"/>
          <w:szCs w:val="22"/>
          <w:shd w:val="clear" w:color="auto" w:fill="FFFFFF"/>
        </w:rPr>
        <w:t>.</w:t>
      </w:r>
    </w:p>
    <w:p w:rsidR="007710D8" w:rsidRPr="007710D8" w:rsidRDefault="007710D8" w:rsidP="00544ACE">
      <w:pPr>
        <w:pStyle w:val="Akapitzlist"/>
        <w:numPr>
          <w:ilvl w:val="0"/>
          <w:numId w:val="17"/>
        </w:numPr>
        <w:ind w:left="714" w:hanging="357"/>
        <w:jc w:val="both"/>
        <w:rPr>
          <w:b/>
          <w:sz w:val="22"/>
          <w:szCs w:val="22"/>
        </w:rPr>
      </w:pPr>
      <w:r w:rsidRPr="007710D8">
        <w:rPr>
          <w:b/>
          <w:sz w:val="22"/>
          <w:szCs w:val="22"/>
        </w:rPr>
        <w:t xml:space="preserve">doświadczenie potwierdzone wykonaniem co najmniej dwóch audytów energetycznych i świadectw charakterystyki energetycznej dla budynków użyteczności publicznej. </w:t>
      </w:r>
    </w:p>
    <w:p w:rsidR="006F037A" w:rsidRDefault="006F037A" w:rsidP="006F037A">
      <w:pPr>
        <w:pStyle w:val="Akapitzlist"/>
        <w:ind w:left="357"/>
        <w:jc w:val="both"/>
        <w:rPr>
          <w:sz w:val="22"/>
          <w:szCs w:val="22"/>
        </w:rPr>
      </w:pPr>
    </w:p>
    <w:p w:rsidR="00AF429B" w:rsidRPr="00345BC4" w:rsidRDefault="006F037A" w:rsidP="006F037A">
      <w:pPr>
        <w:pStyle w:val="Akapitzlist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ab/>
      </w:r>
      <w:r w:rsidR="00AF429B" w:rsidRPr="00345BC4">
        <w:rPr>
          <w:b/>
          <w:sz w:val="22"/>
          <w:szCs w:val="22"/>
        </w:rPr>
        <w:t>Forma przekazania</w:t>
      </w:r>
      <w:r w:rsidR="00664DF5" w:rsidRPr="00345BC4">
        <w:rPr>
          <w:b/>
          <w:sz w:val="22"/>
          <w:szCs w:val="22"/>
        </w:rPr>
        <w:t>.</w:t>
      </w:r>
    </w:p>
    <w:p w:rsidR="00345BC4" w:rsidRPr="00345BC4" w:rsidRDefault="00345BC4" w:rsidP="00345BC4">
      <w:pPr>
        <w:pStyle w:val="Akapitzlist"/>
        <w:ind w:left="1429"/>
        <w:jc w:val="both"/>
        <w:rPr>
          <w:b/>
          <w:sz w:val="16"/>
          <w:szCs w:val="16"/>
        </w:rPr>
      </w:pPr>
    </w:p>
    <w:p w:rsidR="007B10DD" w:rsidRPr="002F061C" w:rsidRDefault="00592807" w:rsidP="004B57D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Audy</w:t>
      </w:r>
      <w:r w:rsidR="002E4B86">
        <w:rPr>
          <w:sz w:val="22"/>
          <w:szCs w:val="22"/>
        </w:rPr>
        <w:t>t</w:t>
      </w:r>
      <w:r>
        <w:rPr>
          <w:sz w:val="22"/>
          <w:szCs w:val="22"/>
        </w:rPr>
        <w:t xml:space="preserve"> energetyczn</w:t>
      </w:r>
      <w:r w:rsidR="00772B57">
        <w:rPr>
          <w:sz w:val="22"/>
          <w:szCs w:val="22"/>
        </w:rPr>
        <w:t>y</w:t>
      </w:r>
      <w:r w:rsidR="002E4B86">
        <w:rPr>
          <w:sz w:val="22"/>
          <w:szCs w:val="22"/>
        </w:rPr>
        <w:t xml:space="preserve"> i</w:t>
      </w:r>
      <w:r w:rsidR="002E4B86" w:rsidRPr="002E4B86">
        <w:rPr>
          <w:b/>
          <w:sz w:val="22"/>
          <w:szCs w:val="22"/>
        </w:rPr>
        <w:t xml:space="preserve"> </w:t>
      </w:r>
      <w:r w:rsidR="002E4B86" w:rsidRPr="002E4B86">
        <w:rPr>
          <w:sz w:val="22"/>
          <w:szCs w:val="22"/>
        </w:rPr>
        <w:t>świadectw</w:t>
      </w:r>
      <w:r w:rsidR="00772B57">
        <w:rPr>
          <w:sz w:val="22"/>
          <w:szCs w:val="22"/>
        </w:rPr>
        <w:t>o</w:t>
      </w:r>
      <w:r w:rsidR="002E4B86" w:rsidRPr="002E4B86">
        <w:rPr>
          <w:sz w:val="22"/>
          <w:szCs w:val="22"/>
        </w:rPr>
        <w:t xml:space="preserve"> charakterystyki energetycznej</w:t>
      </w:r>
      <w:r w:rsidR="002E4B86" w:rsidRPr="006E58AB">
        <w:rPr>
          <w:b/>
          <w:sz w:val="22"/>
          <w:szCs w:val="22"/>
        </w:rPr>
        <w:t xml:space="preserve"> </w:t>
      </w:r>
      <w:r w:rsidR="007B10DD" w:rsidRPr="002F061C">
        <w:rPr>
          <w:sz w:val="22"/>
          <w:szCs w:val="22"/>
        </w:rPr>
        <w:t>należy przekazać</w:t>
      </w:r>
      <w:r w:rsidR="007B10DD" w:rsidRPr="002F061C">
        <w:rPr>
          <w:b/>
          <w:sz w:val="22"/>
          <w:szCs w:val="22"/>
        </w:rPr>
        <w:t xml:space="preserve"> Zamawiającemu</w:t>
      </w:r>
      <w:r w:rsidR="002E4B86">
        <w:rPr>
          <w:b/>
          <w:sz w:val="22"/>
          <w:szCs w:val="22"/>
        </w:rPr>
        <w:t xml:space="preserve">, </w:t>
      </w:r>
      <w:r w:rsidR="007B10DD" w:rsidRPr="002F061C">
        <w:rPr>
          <w:sz w:val="22"/>
          <w:szCs w:val="22"/>
        </w:rPr>
        <w:t>w następującej formie:</w:t>
      </w:r>
    </w:p>
    <w:p w:rsidR="00C45159" w:rsidRDefault="00C45159" w:rsidP="00544ACE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wersja papierowa w 5 egzemplarzach,</w:t>
      </w:r>
    </w:p>
    <w:p w:rsidR="00211FB2" w:rsidRDefault="00C45159" w:rsidP="00544ACE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wersja elektroniczna </w:t>
      </w:r>
      <w:r w:rsidR="00211FB2" w:rsidRPr="00C45159">
        <w:rPr>
          <w:sz w:val="22"/>
          <w:szCs w:val="22"/>
        </w:rPr>
        <w:t>*pdf i</w:t>
      </w:r>
      <w:r w:rsidR="007B10DD" w:rsidRPr="00C45159">
        <w:rPr>
          <w:sz w:val="22"/>
          <w:szCs w:val="22"/>
        </w:rPr>
        <w:t xml:space="preserve"> </w:t>
      </w:r>
      <w:r>
        <w:rPr>
          <w:sz w:val="22"/>
          <w:szCs w:val="22"/>
        </w:rPr>
        <w:t>*edytowalna</w:t>
      </w:r>
      <w:r w:rsidRPr="00C45159">
        <w:rPr>
          <w:sz w:val="22"/>
          <w:szCs w:val="22"/>
        </w:rPr>
        <w:t xml:space="preserve"> umożliwiając</w:t>
      </w:r>
      <w:r>
        <w:rPr>
          <w:sz w:val="22"/>
          <w:szCs w:val="22"/>
        </w:rPr>
        <w:t>a</w:t>
      </w:r>
      <w:r w:rsidRPr="00C45159">
        <w:rPr>
          <w:sz w:val="22"/>
          <w:szCs w:val="22"/>
        </w:rPr>
        <w:t xml:space="preserve"> otwieranie plik</w:t>
      </w:r>
      <w:r>
        <w:rPr>
          <w:sz w:val="22"/>
          <w:szCs w:val="22"/>
        </w:rPr>
        <w:t>ów</w:t>
      </w:r>
      <w:r w:rsidRPr="00C45159">
        <w:rPr>
          <w:sz w:val="22"/>
          <w:szCs w:val="22"/>
        </w:rPr>
        <w:t xml:space="preserve"> w programie Word</w:t>
      </w:r>
      <w:r w:rsidR="00664DF5">
        <w:rPr>
          <w:sz w:val="22"/>
          <w:szCs w:val="22"/>
        </w:rPr>
        <w:t xml:space="preserve">, Excel </w:t>
      </w:r>
      <w:r w:rsidR="00B21B68">
        <w:rPr>
          <w:sz w:val="22"/>
          <w:szCs w:val="22"/>
        </w:rPr>
        <w:t xml:space="preserve">– 2 </w:t>
      </w:r>
      <w:proofErr w:type="spellStart"/>
      <w:r w:rsidR="00B21B68">
        <w:rPr>
          <w:sz w:val="22"/>
          <w:szCs w:val="22"/>
        </w:rPr>
        <w:t>szt</w:t>
      </w:r>
      <w:proofErr w:type="spellEnd"/>
      <w:r w:rsidR="00B21B68">
        <w:rPr>
          <w:sz w:val="22"/>
          <w:szCs w:val="22"/>
        </w:rPr>
        <w:t xml:space="preserve"> na pendrive.</w:t>
      </w:r>
    </w:p>
    <w:p w:rsidR="004B20ED" w:rsidRDefault="0065291F" w:rsidP="0065291F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Przekazanie audyt</w:t>
      </w:r>
      <w:r w:rsidR="00772B57">
        <w:rPr>
          <w:sz w:val="22"/>
          <w:szCs w:val="22"/>
        </w:rPr>
        <w:t>u</w:t>
      </w:r>
      <w:r>
        <w:rPr>
          <w:sz w:val="22"/>
          <w:szCs w:val="22"/>
        </w:rPr>
        <w:t xml:space="preserve"> energetyczn</w:t>
      </w:r>
      <w:r w:rsidR="00772B57">
        <w:rPr>
          <w:sz w:val="22"/>
          <w:szCs w:val="22"/>
        </w:rPr>
        <w:t>ego</w:t>
      </w:r>
      <w:r>
        <w:rPr>
          <w:sz w:val="22"/>
          <w:szCs w:val="22"/>
        </w:rPr>
        <w:t xml:space="preserve"> i świadectw</w:t>
      </w:r>
      <w:r w:rsidR="00772B57">
        <w:rPr>
          <w:sz w:val="22"/>
          <w:szCs w:val="22"/>
        </w:rPr>
        <w:t>a</w:t>
      </w:r>
      <w:r>
        <w:rPr>
          <w:sz w:val="22"/>
          <w:szCs w:val="22"/>
        </w:rPr>
        <w:t xml:space="preserve"> charakterystyki energetycznej nastąpi na podstawie protokoł</w:t>
      </w:r>
      <w:r w:rsidR="00772B57">
        <w:rPr>
          <w:sz w:val="22"/>
          <w:szCs w:val="22"/>
        </w:rPr>
        <w:t>u</w:t>
      </w:r>
      <w:r>
        <w:rPr>
          <w:sz w:val="22"/>
          <w:szCs w:val="22"/>
        </w:rPr>
        <w:t xml:space="preserve"> zdawczo-odbiorcz</w:t>
      </w:r>
      <w:r w:rsidR="00772B57">
        <w:rPr>
          <w:sz w:val="22"/>
          <w:szCs w:val="22"/>
        </w:rPr>
        <w:t>ego</w:t>
      </w:r>
      <w:r>
        <w:rPr>
          <w:sz w:val="22"/>
          <w:szCs w:val="22"/>
        </w:rPr>
        <w:t xml:space="preserve">. Do protokołu zostanie załączone </w:t>
      </w:r>
      <w:r w:rsidRPr="0065291F">
        <w:rPr>
          <w:b/>
          <w:sz w:val="22"/>
          <w:szCs w:val="22"/>
        </w:rPr>
        <w:t>oświadczenie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Audytora</w:t>
      </w:r>
      <w:r w:rsidRPr="0065291F">
        <w:rPr>
          <w:sz w:val="22"/>
          <w:szCs w:val="22"/>
        </w:rPr>
        <w:t xml:space="preserve">, iż </w:t>
      </w:r>
      <w:r w:rsidR="006566D3">
        <w:rPr>
          <w:sz w:val="22"/>
          <w:szCs w:val="22"/>
        </w:rPr>
        <w:t>audyt</w:t>
      </w:r>
      <w:r w:rsidR="00B21B68">
        <w:rPr>
          <w:sz w:val="22"/>
          <w:szCs w:val="22"/>
        </w:rPr>
        <w:t xml:space="preserve"> jest </w:t>
      </w:r>
      <w:r w:rsidRPr="0065291F">
        <w:rPr>
          <w:sz w:val="22"/>
          <w:szCs w:val="22"/>
        </w:rPr>
        <w:t>zgodn</w:t>
      </w:r>
      <w:r w:rsidR="00B21B68">
        <w:rPr>
          <w:sz w:val="22"/>
          <w:szCs w:val="22"/>
        </w:rPr>
        <w:t>y</w:t>
      </w:r>
      <w:r w:rsidRPr="0065291F">
        <w:rPr>
          <w:sz w:val="22"/>
          <w:szCs w:val="22"/>
        </w:rPr>
        <w:t xml:space="preserve"> </w:t>
      </w:r>
      <w:r w:rsidR="0024029B">
        <w:rPr>
          <w:sz w:val="22"/>
          <w:szCs w:val="22"/>
        </w:rPr>
        <w:br/>
      </w:r>
      <w:r w:rsidRPr="0065291F">
        <w:rPr>
          <w:sz w:val="22"/>
          <w:szCs w:val="22"/>
        </w:rPr>
        <w:t>z zamówieniem, zasada</w:t>
      </w:r>
      <w:r>
        <w:rPr>
          <w:sz w:val="22"/>
          <w:szCs w:val="22"/>
        </w:rPr>
        <w:t xml:space="preserve">mi wiedzy technicznej, obowiązującymi przepisami i normami, </w:t>
      </w:r>
      <w:r w:rsidR="00B21B68">
        <w:rPr>
          <w:sz w:val="22"/>
          <w:szCs w:val="22"/>
        </w:rPr>
        <w:t xml:space="preserve">i jest </w:t>
      </w:r>
      <w:r>
        <w:rPr>
          <w:sz w:val="22"/>
          <w:szCs w:val="22"/>
        </w:rPr>
        <w:t>kompletn</w:t>
      </w:r>
      <w:r w:rsidR="00B21B68">
        <w:rPr>
          <w:sz w:val="22"/>
          <w:szCs w:val="22"/>
        </w:rPr>
        <w:t>y</w:t>
      </w:r>
      <w:r>
        <w:rPr>
          <w:sz w:val="22"/>
          <w:szCs w:val="22"/>
        </w:rPr>
        <w:t xml:space="preserve"> z punktu widzenia celu jakiemu ma służyć.</w:t>
      </w:r>
    </w:p>
    <w:p w:rsidR="0065291F" w:rsidRPr="002F061C" w:rsidRDefault="0065291F" w:rsidP="0065291F">
      <w:pPr>
        <w:pStyle w:val="Akapitzlist"/>
        <w:ind w:left="0"/>
        <w:jc w:val="both"/>
        <w:rPr>
          <w:sz w:val="22"/>
          <w:szCs w:val="22"/>
        </w:rPr>
      </w:pPr>
    </w:p>
    <w:p w:rsidR="00AF429B" w:rsidRPr="00345BC4" w:rsidRDefault="006F037A" w:rsidP="006F037A">
      <w:pPr>
        <w:pStyle w:val="Akapitzlist"/>
        <w:ind w:left="1418" w:hanging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>
        <w:rPr>
          <w:b/>
          <w:sz w:val="22"/>
          <w:szCs w:val="22"/>
        </w:rPr>
        <w:tab/>
      </w:r>
      <w:r w:rsidR="00AF429B" w:rsidRPr="00345BC4">
        <w:rPr>
          <w:b/>
          <w:sz w:val="22"/>
          <w:szCs w:val="22"/>
        </w:rPr>
        <w:t>Wynagrodzenie wykonawcy</w:t>
      </w:r>
      <w:r w:rsidR="00956ABA" w:rsidRPr="00345BC4">
        <w:rPr>
          <w:b/>
          <w:sz w:val="22"/>
          <w:szCs w:val="22"/>
        </w:rPr>
        <w:t>.</w:t>
      </w:r>
    </w:p>
    <w:p w:rsidR="00345BC4" w:rsidRPr="00345BC4" w:rsidRDefault="00345BC4" w:rsidP="00345BC4">
      <w:pPr>
        <w:pStyle w:val="Akapitzlist"/>
        <w:ind w:left="1429"/>
        <w:jc w:val="both"/>
        <w:rPr>
          <w:b/>
          <w:sz w:val="16"/>
          <w:szCs w:val="16"/>
        </w:rPr>
      </w:pPr>
    </w:p>
    <w:p w:rsidR="00772B57" w:rsidRDefault="00900C98" w:rsidP="00900C98">
      <w:pPr>
        <w:pStyle w:val="Tekstpodstawowy"/>
        <w:ind w:left="284"/>
        <w:jc w:val="both"/>
        <w:rPr>
          <w:b w:val="0"/>
          <w:sz w:val="22"/>
          <w:szCs w:val="22"/>
        </w:rPr>
      </w:pPr>
      <w:r w:rsidRPr="00900C98">
        <w:rPr>
          <w:b w:val="0"/>
          <w:sz w:val="22"/>
          <w:szCs w:val="22"/>
        </w:rPr>
        <w:t xml:space="preserve">Wynagrodzenie </w:t>
      </w:r>
      <w:r w:rsidRPr="00900C98">
        <w:rPr>
          <w:sz w:val="22"/>
          <w:szCs w:val="22"/>
        </w:rPr>
        <w:t>Audytora</w:t>
      </w:r>
      <w:r w:rsidRPr="00900C98">
        <w:rPr>
          <w:b w:val="0"/>
          <w:sz w:val="22"/>
          <w:szCs w:val="22"/>
        </w:rPr>
        <w:t xml:space="preserve"> za wykonanie </w:t>
      </w:r>
      <w:r w:rsidRPr="00900C98">
        <w:rPr>
          <w:b w:val="0"/>
          <w:color w:val="000000"/>
          <w:sz w:val="22"/>
          <w:szCs w:val="22"/>
        </w:rPr>
        <w:t>przedmiotu umowy</w:t>
      </w:r>
      <w:r w:rsidRPr="00900C98">
        <w:rPr>
          <w:b w:val="0"/>
          <w:sz w:val="22"/>
          <w:szCs w:val="22"/>
        </w:rPr>
        <w:t xml:space="preserve"> ustala się jako </w:t>
      </w:r>
      <w:r w:rsidRPr="00900C98">
        <w:rPr>
          <w:sz w:val="22"/>
          <w:szCs w:val="22"/>
        </w:rPr>
        <w:t>ryczałtowe,</w:t>
      </w:r>
      <w:r w:rsidRPr="00900C98">
        <w:rPr>
          <w:b w:val="0"/>
          <w:sz w:val="22"/>
          <w:szCs w:val="22"/>
        </w:rPr>
        <w:t xml:space="preserve"> płatne na podstawie jednej faktury końcowej, po wykonaniu i odbiorze </w:t>
      </w:r>
      <w:r w:rsidR="005E2022" w:rsidRPr="00900C98">
        <w:rPr>
          <w:b w:val="0"/>
          <w:sz w:val="22"/>
          <w:szCs w:val="22"/>
        </w:rPr>
        <w:t xml:space="preserve">przez </w:t>
      </w:r>
      <w:r w:rsidR="005E2022" w:rsidRPr="005E2022">
        <w:rPr>
          <w:sz w:val="22"/>
          <w:szCs w:val="22"/>
        </w:rPr>
        <w:t>Zamawiającego</w:t>
      </w:r>
      <w:r w:rsidR="005E2022" w:rsidRPr="00900C98">
        <w:rPr>
          <w:b w:val="0"/>
          <w:sz w:val="22"/>
          <w:szCs w:val="22"/>
        </w:rPr>
        <w:t xml:space="preserve"> </w:t>
      </w:r>
      <w:r w:rsidRPr="00900C98">
        <w:rPr>
          <w:b w:val="0"/>
          <w:sz w:val="22"/>
          <w:szCs w:val="22"/>
        </w:rPr>
        <w:t>audyt</w:t>
      </w:r>
      <w:r w:rsidR="00772B57">
        <w:rPr>
          <w:b w:val="0"/>
          <w:sz w:val="22"/>
          <w:szCs w:val="22"/>
        </w:rPr>
        <w:t>u</w:t>
      </w:r>
      <w:r w:rsidRPr="00900C98">
        <w:rPr>
          <w:b w:val="0"/>
          <w:sz w:val="22"/>
          <w:szCs w:val="22"/>
        </w:rPr>
        <w:t xml:space="preserve"> energetyczn</w:t>
      </w:r>
      <w:r w:rsidR="00772B57">
        <w:rPr>
          <w:b w:val="0"/>
          <w:sz w:val="22"/>
          <w:szCs w:val="22"/>
        </w:rPr>
        <w:t>ego</w:t>
      </w:r>
      <w:r w:rsidRPr="00900C98">
        <w:rPr>
          <w:b w:val="0"/>
          <w:sz w:val="22"/>
          <w:szCs w:val="22"/>
        </w:rPr>
        <w:t xml:space="preserve"> i świadectw</w:t>
      </w:r>
      <w:r w:rsidR="00772B57">
        <w:rPr>
          <w:b w:val="0"/>
          <w:sz w:val="22"/>
          <w:szCs w:val="22"/>
        </w:rPr>
        <w:t>a</w:t>
      </w:r>
      <w:r w:rsidRPr="00900C98">
        <w:rPr>
          <w:b w:val="0"/>
          <w:sz w:val="22"/>
          <w:szCs w:val="22"/>
        </w:rPr>
        <w:t xml:space="preserve"> charakterystyki energetycznej</w:t>
      </w:r>
      <w:r w:rsidR="00772B57">
        <w:rPr>
          <w:b w:val="0"/>
          <w:sz w:val="22"/>
          <w:szCs w:val="22"/>
        </w:rPr>
        <w:t>.</w:t>
      </w:r>
    </w:p>
    <w:p w:rsidR="00900C98" w:rsidRPr="005E2022" w:rsidRDefault="00900C98" w:rsidP="00900C98">
      <w:pPr>
        <w:pStyle w:val="Tekstpodstawowy"/>
        <w:ind w:left="284"/>
        <w:jc w:val="both"/>
        <w:rPr>
          <w:sz w:val="22"/>
          <w:szCs w:val="22"/>
        </w:rPr>
      </w:pPr>
      <w:r w:rsidRPr="00900C98">
        <w:rPr>
          <w:b w:val="0"/>
          <w:sz w:val="22"/>
          <w:szCs w:val="22"/>
        </w:rPr>
        <w:t xml:space="preserve">Podstawę do wystawienia faktury stanowi </w:t>
      </w:r>
      <w:r w:rsidRPr="005E2022">
        <w:rPr>
          <w:sz w:val="22"/>
          <w:szCs w:val="22"/>
        </w:rPr>
        <w:t>protokół zdawczo-odbiorczy</w:t>
      </w:r>
      <w:r w:rsidR="005E2022">
        <w:rPr>
          <w:b w:val="0"/>
          <w:sz w:val="22"/>
          <w:szCs w:val="22"/>
        </w:rPr>
        <w:t xml:space="preserve"> </w:t>
      </w:r>
      <w:r w:rsidRPr="00900C98">
        <w:rPr>
          <w:b w:val="0"/>
          <w:sz w:val="22"/>
          <w:szCs w:val="22"/>
        </w:rPr>
        <w:t>wraz z oświadczenie</w:t>
      </w:r>
      <w:r w:rsidR="0024029B">
        <w:rPr>
          <w:b w:val="0"/>
          <w:sz w:val="22"/>
          <w:szCs w:val="22"/>
        </w:rPr>
        <w:t>m</w:t>
      </w:r>
      <w:r w:rsidRPr="00900C98">
        <w:rPr>
          <w:b w:val="0"/>
          <w:sz w:val="22"/>
          <w:szCs w:val="22"/>
        </w:rPr>
        <w:t xml:space="preserve"> Audytora</w:t>
      </w:r>
      <w:r w:rsidR="005E2022">
        <w:rPr>
          <w:b w:val="0"/>
          <w:sz w:val="22"/>
          <w:szCs w:val="22"/>
        </w:rPr>
        <w:t xml:space="preserve"> </w:t>
      </w:r>
      <w:r w:rsidR="005E2022" w:rsidRPr="00900C98">
        <w:rPr>
          <w:b w:val="0"/>
          <w:sz w:val="22"/>
          <w:szCs w:val="22"/>
        </w:rPr>
        <w:t xml:space="preserve">podpisany przez </w:t>
      </w:r>
      <w:r w:rsidR="005E2022" w:rsidRPr="005E2022">
        <w:rPr>
          <w:sz w:val="22"/>
          <w:szCs w:val="22"/>
        </w:rPr>
        <w:t>Zamawiającego</w:t>
      </w:r>
      <w:r w:rsidR="005E2022">
        <w:rPr>
          <w:sz w:val="22"/>
          <w:szCs w:val="22"/>
        </w:rPr>
        <w:t>,</w:t>
      </w:r>
      <w:r w:rsidRPr="005E2022">
        <w:rPr>
          <w:sz w:val="22"/>
          <w:szCs w:val="22"/>
        </w:rPr>
        <w:t xml:space="preserve"> bez uwag.</w:t>
      </w:r>
    </w:p>
    <w:p w:rsidR="008A1FEF" w:rsidRPr="00C72D82" w:rsidRDefault="008A1FEF" w:rsidP="004B57D3">
      <w:pPr>
        <w:pStyle w:val="Akapitzlist"/>
        <w:ind w:left="284" w:hanging="284"/>
        <w:jc w:val="both"/>
        <w:rPr>
          <w:sz w:val="22"/>
          <w:szCs w:val="22"/>
        </w:rPr>
      </w:pPr>
    </w:p>
    <w:p w:rsidR="00994329" w:rsidRPr="00C72D82" w:rsidRDefault="00994329" w:rsidP="00544ACE">
      <w:pPr>
        <w:pStyle w:val="Tekstpodstawowy"/>
        <w:numPr>
          <w:ilvl w:val="0"/>
          <w:numId w:val="3"/>
        </w:numPr>
        <w:ind w:left="1418" w:hanging="709"/>
        <w:rPr>
          <w:b w:val="0"/>
          <w:sz w:val="22"/>
          <w:szCs w:val="22"/>
        </w:rPr>
      </w:pPr>
      <w:r w:rsidRPr="00C72D82">
        <w:rPr>
          <w:bCs/>
          <w:sz w:val="22"/>
          <w:szCs w:val="22"/>
        </w:rPr>
        <w:lastRenderedPageBreak/>
        <w:t>Warunki płatności</w:t>
      </w:r>
      <w:r w:rsidR="00956ABA" w:rsidRPr="00C72D82">
        <w:rPr>
          <w:b w:val="0"/>
          <w:bCs/>
          <w:sz w:val="22"/>
          <w:szCs w:val="22"/>
        </w:rPr>
        <w:t>.</w:t>
      </w:r>
    </w:p>
    <w:p w:rsidR="00345BC4" w:rsidRPr="00345BC4" w:rsidRDefault="00345BC4" w:rsidP="00345BC4">
      <w:pPr>
        <w:pStyle w:val="Tekstpodstawowy"/>
        <w:ind w:left="1418"/>
        <w:rPr>
          <w:b w:val="0"/>
          <w:sz w:val="16"/>
          <w:szCs w:val="16"/>
        </w:rPr>
      </w:pPr>
    </w:p>
    <w:p w:rsidR="00994329" w:rsidRDefault="00900C98" w:rsidP="004B57D3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Należnoś</w:t>
      </w:r>
      <w:r w:rsidR="00037AE0">
        <w:rPr>
          <w:b w:val="0"/>
          <w:sz w:val="22"/>
          <w:szCs w:val="22"/>
        </w:rPr>
        <w:t>ć</w:t>
      </w:r>
      <w:r w:rsidR="00994329" w:rsidRPr="002F061C">
        <w:rPr>
          <w:b w:val="0"/>
          <w:sz w:val="22"/>
          <w:szCs w:val="22"/>
        </w:rPr>
        <w:t xml:space="preserve"> za wykonaną usługę płatn</w:t>
      </w:r>
      <w:r w:rsidR="00956ABA">
        <w:rPr>
          <w:b w:val="0"/>
          <w:sz w:val="22"/>
          <w:szCs w:val="22"/>
        </w:rPr>
        <w:t>a</w:t>
      </w:r>
      <w:r w:rsidR="00994329" w:rsidRPr="002F061C">
        <w:rPr>
          <w:b w:val="0"/>
          <w:sz w:val="22"/>
          <w:szCs w:val="22"/>
        </w:rPr>
        <w:t xml:space="preserve"> </w:t>
      </w:r>
      <w:r w:rsidR="00A836B3">
        <w:rPr>
          <w:b w:val="0"/>
          <w:sz w:val="22"/>
          <w:szCs w:val="22"/>
        </w:rPr>
        <w:t>po odbiorze audyt</w:t>
      </w:r>
      <w:r w:rsidR="00772B57">
        <w:rPr>
          <w:b w:val="0"/>
          <w:sz w:val="22"/>
          <w:szCs w:val="22"/>
        </w:rPr>
        <w:t>u</w:t>
      </w:r>
      <w:r w:rsidR="00037AE0">
        <w:rPr>
          <w:b w:val="0"/>
          <w:sz w:val="22"/>
          <w:szCs w:val="22"/>
        </w:rPr>
        <w:t xml:space="preserve"> i świadectw</w:t>
      </w:r>
      <w:r w:rsidR="00772B57">
        <w:rPr>
          <w:b w:val="0"/>
          <w:sz w:val="22"/>
          <w:szCs w:val="22"/>
        </w:rPr>
        <w:t xml:space="preserve">a </w:t>
      </w:r>
      <w:r w:rsidR="00037AE0">
        <w:rPr>
          <w:b w:val="0"/>
          <w:sz w:val="22"/>
          <w:szCs w:val="22"/>
        </w:rPr>
        <w:t xml:space="preserve">charakterystyki energetycznej </w:t>
      </w:r>
      <w:r w:rsidR="00A836B3">
        <w:rPr>
          <w:b w:val="0"/>
          <w:sz w:val="22"/>
          <w:szCs w:val="22"/>
        </w:rPr>
        <w:t xml:space="preserve">bez uwag, </w:t>
      </w:r>
      <w:r w:rsidR="00037AE0">
        <w:rPr>
          <w:b w:val="0"/>
          <w:sz w:val="22"/>
          <w:szCs w:val="22"/>
        </w:rPr>
        <w:br/>
      </w:r>
      <w:r w:rsidR="00994329" w:rsidRPr="002F061C">
        <w:rPr>
          <w:b w:val="0"/>
          <w:sz w:val="22"/>
          <w:szCs w:val="22"/>
        </w:rPr>
        <w:t>w terminie</w:t>
      </w:r>
      <w:r w:rsidR="00113568">
        <w:rPr>
          <w:b w:val="0"/>
          <w:sz w:val="22"/>
          <w:szCs w:val="22"/>
        </w:rPr>
        <w:t xml:space="preserve"> do</w:t>
      </w:r>
      <w:r w:rsidR="00994329" w:rsidRPr="002F061C">
        <w:rPr>
          <w:b w:val="0"/>
          <w:sz w:val="22"/>
          <w:szCs w:val="22"/>
        </w:rPr>
        <w:t xml:space="preserve"> </w:t>
      </w:r>
      <w:r w:rsidR="00994329" w:rsidRPr="002F061C">
        <w:rPr>
          <w:sz w:val="22"/>
          <w:szCs w:val="22"/>
        </w:rPr>
        <w:t xml:space="preserve">21 dni </w:t>
      </w:r>
      <w:r w:rsidR="00994329" w:rsidRPr="002F061C">
        <w:rPr>
          <w:b w:val="0"/>
          <w:sz w:val="22"/>
          <w:szCs w:val="22"/>
        </w:rPr>
        <w:t>od daty przedłożenia</w:t>
      </w:r>
      <w:r w:rsidR="00956ABA">
        <w:rPr>
          <w:b w:val="0"/>
          <w:sz w:val="22"/>
          <w:szCs w:val="22"/>
        </w:rPr>
        <w:t xml:space="preserve"> prawidłowo wystawionej</w:t>
      </w:r>
      <w:r w:rsidR="00994329" w:rsidRPr="002F061C">
        <w:rPr>
          <w:b w:val="0"/>
          <w:sz w:val="22"/>
          <w:szCs w:val="22"/>
        </w:rPr>
        <w:t xml:space="preserve"> faktur</w:t>
      </w:r>
      <w:r w:rsidR="00956ABA">
        <w:rPr>
          <w:b w:val="0"/>
          <w:sz w:val="22"/>
          <w:szCs w:val="22"/>
        </w:rPr>
        <w:t>y</w:t>
      </w:r>
      <w:r w:rsidR="00994329" w:rsidRPr="002F061C">
        <w:rPr>
          <w:sz w:val="22"/>
          <w:szCs w:val="22"/>
        </w:rPr>
        <w:t xml:space="preserve"> </w:t>
      </w:r>
      <w:r w:rsidR="00994329" w:rsidRPr="002F061C">
        <w:rPr>
          <w:b w:val="0"/>
          <w:sz w:val="22"/>
          <w:szCs w:val="22"/>
        </w:rPr>
        <w:t>z naszego rachunku bankowego Nr 02 1090 1492 0000 0000 4903 0242.</w:t>
      </w:r>
    </w:p>
    <w:p w:rsidR="00C611BA" w:rsidRDefault="00C611BA" w:rsidP="004B57D3">
      <w:pPr>
        <w:pStyle w:val="Tekstpodstawowy"/>
        <w:jc w:val="both"/>
        <w:rPr>
          <w:b w:val="0"/>
          <w:sz w:val="22"/>
          <w:szCs w:val="22"/>
        </w:rPr>
      </w:pPr>
    </w:p>
    <w:p w:rsidR="008E056F" w:rsidRDefault="008E056F" w:rsidP="00544ACE">
      <w:pPr>
        <w:pStyle w:val="Tekstpodstawowy"/>
        <w:numPr>
          <w:ilvl w:val="0"/>
          <w:numId w:val="3"/>
        </w:numPr>
        <w:ind w:left="1418" w:hanging="709"/>
        <w:rPr>
          <w:bCs/>
          <w:sz w:val="22"/>
          <w:szCs w:val="22"/>
        </w:rPr>
      </w:pPr>
      <w:r w:rsidRPr="002F061C">
        <w:rPr>
          <w:bCs/>
          <w:sz w:val="22"/>
          <w:szCs w:val="22"/>
        </w:rPr>
        <w:t>Opis kryteriów przy wyborze ofert.</w:t>
      </w:r>
    </w:p>
    <w:p w:rsidR="00345BC4" w:rsidRPr="00345BC4" w:rsidRDefault="00345BC4" w:rsidP="00345BC4">
      <w:pPr>
        <w:pStyle w:val="Tekstpodstawowy"/>
        <w:ind w:left="1418"/>
        <w:rPr>
          <w:bCs/>
          <w:sz w:val="16"/>
          <w:szCs w:val="16"/>
        </w:rPr>
      </w:pPr>
    </w:p>
    <w:p w:rsidR="00FE2DB1" w:rsidRPr="00913F4E" w:rsidRDefault="00FE2DB1" w:rsidP="00544ACE">
      <w:pPr>
        <w:pStyle w:val="Obszartekstu"/>
        <w:numPr>
          <w:ilvl w:val="0"/>
          <w:numId w:val="5"/>
        </w:numPr>
        <w:tabs>
          <w:tab w:val="clear" w:pos="360"/>
        </w:tabs>
        <w:spacing w:before="0"/>
        <w:ind w:left="357" w:hanging="357"/>
        <w:rPr>
          <w:sz w:val="22"/>
          <w:szCs w:val="22"/>
        </w:rPr>
      </w:pPr>
      <w:r w:rsidRPr="00913F4E">
        <w:rPr>
          <w:sz w:val="22"/>
          <w:szCs w:val="22"/>
        </w:rPr>
        <w:t xml:space="preserve">W celu wyboru oferty najkorzystniejszej, zostaną uwzględnione następujące kryteria:  </w:t>
      </w:r>
    </w:p>
    <w:p w:rsidR="00FE2DB1" w:rsidRPr="00913F4E" w:rsidRDefault="00FE2DB1" w:rsidP="00544ACE">
      <w:pPr>
        <w:pStyle w:val="Obszartekstu"/>
        <w:numPr>
          <w:ilvl w:val="2"/>
          <w:numId w:val="4"/>
        </w:numPr>
        <w:tabs>
          <w:tab w:val="clear" w:pos="2340"/>
          <w:tab w:val="num" w:pos="720"/>
        </w:tabs>
        <w:spacing w:before="0"/>
        <w:ind w:left="714" w:hanging="357"/>
        <w:rPr>
          <w:b/>
          <w:sz w:val="22"/>
          <w:szCs w:val="22"/>
        </w:rPr>
      </w:pPr>
      <w:r w:rsidRPr="00913F4E">
        <w:rPr>
          <w:sz w:val="22"/>
          <w:szCs w:val="22"/>
        </w:rPr>
        <w:t xml:space="preserve">Cena oferty (C) – waga kryterium </w:t>
      </w:r>
      <w:r w:rsidR="00BD1F4B">
        <w:rPr>
          <w:b/>
          <w:sz w:val="22"/>
          <w:szCs w:val="22"/>
        </w:rPr>
        <w:t xml:space="preserve">max </w:t>
      </w:r>
      <w:r w:rsidR="007B631C">
        <w:rPr>
          <w:b/>
          <w:sz w:val="22"/>
          <w:szCs w:val="22"/>
        </w:rPr>
        <w:t>85</w:t>
      </w:r>
      <w:r w:rsidRPr="00913F4E">
        <w:rPr>
          <w:b/>
          <w:sz w:val="22"/>
          <w:szCs w:val="22"/>
        </w:rPr>
        <w:t>%</w:t>
      </w:r>
    </w:p>
    <w:p w:rsidR="00A95CE3" w:rsidRDefault="00FE2DB1" w:rsidP="00544ACE">
      <w:pPr>
        <w:pStyle w:val="Obszartekstu"/>
        <w:numPr>
          <w:ilvl w:val="2"/>
          <w:numId w:val="4"/>
        </w:numPr>
        <w:tabs>
          <w:tab w:val="clear" w:pos="2340"/>
          <w:tab w:val="num" w:pos="720"/>
        </w:tabs>
        <w:spacing w:before="0"/>
        <w:ind w:left="714" w:hanging="357"/>
        <w:rPr>
          <w:sz w:val="22"/>
          <w:szCs w:val="22"/>
        </w:rPr>
      </w:pPr>
      <w:r w:rsidRPr="00913F4E">
        <w:rPr>
          <w:sz w:val="22"/>
          <w:szCs w:val="22"/>
        </w:rPr>
        <w:t xml:space="preserve">Doświadczanie w wykonaniu </w:t>
      </w:r>
      <w:r>
        <w:rPr>
          <w:sz w:val="22"/>
          <w:szCs w:val="22"/>
        </w:rPr>
        <w:t xml:space="preserve">audytów energetycznych </w:t>
      </w:r>
      <w:r w:rsidR="00A95CE3">
        <w:rPr>
          <w:sz w:val="22"/>
          <w:szCs w:val="22"/>
        </w:rPr>
        <w:t xml:space="preserve">dla budynków użyteczności publicznej </w:t>
      </w:r>
      <w:r>
        <w:rPr>
          <w:sz w:val="22"/>
          <w:szCs w:val="22"/>
        </w:rPr>
        <w:t>(</w:t>
      </w:r>
      <w:r w:rsidR="00A95CE3">
        <w:rPr>
          <w:sz w:val="22"/>
          <w:szCs w:val="22"/>
        </w:rPr>
        <w:t>D</w:t>
      </w:r>
      <w:r>
        <w:rPr>
          <w:sz w:val="22"/>
          <w:szCs w:val="22"/>
        </w:rPr>
        <w:t xml:space="preserve">) </w:t>
      </w:r>
    </w:p>
    <w:p w:rsidR="00FE2DB1" w:rsidRPr="00913F4E" w:rsidRDefault="00FE2DB1" w:rsidP="00A95CE3">
      <w:pPr>
        <w:pStyle w:val="Obszartekstu"/>
        <w:tabs>
          <w:tab w:val="num" w:pos="720"/>
        </w:tabs>
        <w:spacing w:before="0"/>
        <w:ind w:left="714"/>
        <w:rPr>
          <w:sz w:val="22"/>
          <w:szCs w:val="22"/>
        </w:rPr>
      </w:pPr>
      <w:r w:rsidRPr="00913F4E">
        <w:rPr>
          <w:sz w:val="22"/>
          <w:szCs w:val="22"/>
        </w:rPr>
        <w:t xml:space="preserve">– waga kryterium </w:t>
      </w:r>
      <w:r>
        <w:rPr>
          <w:b/>
          <w:sz w:val="22"/>
          <w:szCs w:val="22"/>
        </w:rPr>
        <w:t xml:space="preserve">max </w:t>
      </w:r>
      <w:r w:rsidR="007B631C">
        <w:rPr>
          <w:b/>
          <w:sz w:val="22"/>
          <w:szCs w:val="22"/>
        </w:rPr>
        <w:t>15</w:t>
      </w:r>
      <w:r w:rsidRPr="00913F4E">
        <w:rPr>
          <w:b/>
          <w:sz w:val="22"/>
          <w:szCs w:val="22"/>
        </w:rPr>
        <w:t>%</w:t>
      </w:r>
    </w:p>
    <w:p w:rsidR="00FE2DB1" w:rsidRPr="00913F4E" w:rsidRDefault="00FE2DB1" w:rsidP="00FE2DB1">
      <w:pPr>
        <w:pStyle w:val="Obszartekstu"/>
        <w:spacing w:before="0"/>
        <w:ind w:firstLine="357"/>
        <w:rPr>
          <w:b/>
          <w:i/>
          <w:sz w:val="22"/>
          <w:szCs w:val="22"/>
          <w:u w:val="single"/>
        </w:rPr>
      </w:pPr>
      <w:r w:rsidRPr="00913F4E">
        <w:rPr>
          <w:i/>
          <w:sz w:val="22"/>
          <w:szCs w:val="22"/>
        </w:rPr>
        <w:t xml:space="preserve">gdzie podana wyżej waga procentowa jest wagą  punktową według zasady: </w:t>
      </w:r>
      <w:r w:rsidRPr="00913F4E">
        <w:rPr>
          <w:b/>
          <w:i/>
          <w:sz w:val="22"/>
          <w:szCs w:val="22"/>
          <w:u w:val="single"/>
        </w:rPr>
        <w:t>jeden % = jeden pkt</w:t>
      </w:r>
    </w:p>
    <w:p w:rsidR="00FE2DB1" w:rsidRPr="00913F4E" w:rsidRDefault="00FE2DB1" w:rsidP="00A95CE3">
      <w:pPr>
        <w:pStyle w:val="Obszartekstu"/>
        <w:spacing w:before="0"/>
        <w:ind w:left="357"/>
        <w:rPr>
          <w:sz w:val="22"/>
          <w:szCs w:val="22"/>
        </w:rPr>
      </w:pPr>
      <w:r w:rsidRPr="00913F4E">
        <w:rPr>
          <w:sz w:val="22"/>
          <w:szCs w:val="22"/>
        </w:rPr>
        <w:t>Opis kryterium oceny ofert (zasady przyznawania ofercie punktów):</w:t>
      </w:r>
    </w:p>
    <w:p w:rsidR="00FE2DB1" w:rsidRPr="00913F4E" w:rsidRDefault="00FE2DB1" w:rsidP="00544ACE">
      <w:pPr>
        <w:pStyle w:val="Standard"/>
        <w:numPr>
          <w:ilvl w:val="0"/>
          <w:numId w:val="14"/>
        </w:numPr>
        <w:ind w:left="714" w:hanging="357"/>
        <w:jc w:val="both"/>
        <w:rPr>
          <w:sz w:val="22"/>
          <w:szCs w:val="22"/>
        </w:rPr>
      </w:pPr>
      <w:r w:rsidRPr="00913F4E">
        <w:rPr>
          <w:sz w:val="22"/>
          <w:szCs w:val="22"/>
          <w:u w:val="single"/>
        </w:rPr>
        <w:t>Kryterium „</w:t>
      </w:r>
      <w:r w:rsidRPr="00913F4E">
        <w:rPr>
          <w:b/>
          <w:sz w:val="22"/>
          <w:szCs w:val="22"/>
          <w:u w:val="single"/>
        </w:rPr>
        <w:t>cena oferty</w:t>
      </w:r>
      <w:r w:rsidRPr="00913F4E">
        <w:rPr>
          <w:sz w:val="22"/>
          <w:szCs w:val="22"/>
          <w:u w:val="single"/>
        </w:rPr>
        <w:t>” (wskaźnik oznaczony jako „C”)</w:t>
      </w:r>
      <w:r w:rsidRPr="00913F4E">
        <w:rPr>
          <w:sz w:val="22"/>
          <w:szCs w:val="22"/>
        </w:rPr>
        <w:t xml:space="preserve"> –  oferta z najniższą ceną brutto, uzyska </w:t>
      </w:r>
      <w:r w:rsidR="00B26970">
        <w:rPr>
          <w:sz w:val="22"/>
          <w:szCs w:val="22"/>
        </w:rPr>
        <w:t>8</w:t>
      </w:r>
      <w:r w:rsidR="00C038FE">
        <w:rPr>
          <w:sz w:val="22"/>
          <w:szCs w:val="22"/>
        </w:rPr>
        <w:t>5</w:t>
      </w:r>
      <w:r w:rsidRPr="00913F4E">
        <w:rPr>
          <w:sz w:val="22"/>
          <w:szCs w:val="22"/>
        </w:rPr>
        <w:t xml:space="preserve"> pkt. Pozostałe oferty otrzymają punkty w ilości proporcjonalnie mniejszej według następującego wzoru:</w:t>
      </w:r>
    </w:p>
    <w:p w:rsidR="00FE2DB1" w:rsidRPr="00913F4E" w:rsidRDefault="00A95CE3" w:rsidP="00A95CE3">
      <w:pPr>
        <w:pStyle w:val="Standard"/>
        <w:ind w:left="708" w:firstLine="708"/>
        <w:rPr>
          <w:sz w:val="22"/>
          <w:szCs w:val="22"/>
        </w:rPr>
      </w:pPr>
      <w:r>
        <w:rPr>
          <w:sz w:val="22"/>
          <w:szCs w:val="22"/>
        </w:rPr>
        <w:t>najniższa oferowana cena</w:t>
      </w:r>
    </w:p>
    <w:p w:rsidR="00FE2DB1" w:rsidRPr="00913F4E" w:rsidRDefault="00FE2DB1" w:rsidP="00A95CE3">
      <w:pPr>
        <w:pStyle w:val="Standard"/>
        <w:ind w:firstLine="708"/>
        <w:rPr>
          <w:sz w:val="22"/>
          <w:szCs w:val="22"/>
        </w:rPr>
      </w:pPr>
      <w:r w:rsidRPr="00913F4E">
        <w:rPr>
          <w:b/>
          <w:sz w:val="22"/>
          <w:szCs w:val="22"/>
        </w:rPr>
        <w:t>C</w:t>
      </w:r>
      <w:r w:rsidRPr="00913F4E">
        <w:rPr>
          <w:sz w:val="22"/>
          <w:szCs w:val="22"/>
        </w:rPr>
        <w:t xml:space="preserve"> =  --------------------------------------  x </w:t>
      </w:r>
      <w:r w:rsidR="005805C5">
        <w:rPr>
          <w:sz w:val="22"/>
          <w:szCs w:val="22"/>
        </w:rPr>
        <w:t>8</w:t>
      </w:r>
      <w:r w:rsidR="00C038FE">
        <w:rPr>
          <w:sz w:val="22"/>
          <w:szCs w:val="22"/>
        </w:rPr>
        <w:t>5</w:t>
      </w:r>
      <w:r w:rsidRPr="00913F4E">
        <w:rPr>
          <w:sz w:val="22"/>
          <w:szCs w:val="22"/>
        </w:rPr>
        <w:t xml:space="preserve"> pkt</w:t>
      </w:r>
    </w:p>
    <w:p w:rsidR="00FE2DB1" w:rsidRPr="00913F4E" w:rsidRDefault="00A95CE3" w:rsidP="00A95CE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2DB1" w:rsidRPr="00913F4E">
        <w:rPr>
          <w:sz w:val="22"/>
          <w:szCs w:val="22"/>
        </w:rPr>
        <w:t>cena  oferty badanej</w:t>
      </w:r>
      <w:r w:rsidR="00FE2DB1" w:rsidRPr="00913F4E">
        <w:rPr>
          <w:sz w:val="22"/>
          <w:szCs w:val="22"/>
        </w:rPr>
        <w:tab/>
      </w:r>
    </w:p>
    <w:p w:rsidR="00FE2DB1" w:rsidRPr="00913F4E" w:rsidRDefault="00FE2DB1" w:rsidP="00544ACE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913F4E">
        <w:rPr>
          <w:sz w:val="22"/>
          <w:szCs w:val="22"/>
        </w:rPr>
        <w:t xml:space="preserve">Kryterium </w:t>
      </w:r>
      <w:r w:rsidRPr="00913F4E">
        <w:rPr>
          <w:b/>
          <w:sz w:val="22"/>
          <w:szCs w:val="22"/>
        </w:rPr>
        <w:t>„</w:t>
      </w:r>
      <w:r w:rsidRPr="00A95CE3">
        <w:rPr>
          <w:b/>
          <w:sz w:val="22"/>
          <w:szCs w:val="22"/>
        </w:rPr>
        <w:t xml:space="preserve">Doświadczenie w zakresie </w:t>
      </w:r>
      <w:r w:rsidR="00A95CE3" w:rsidRPr="00A95CE3">
        <w:rPr>
          <w:b/>
          <w:sz w:val="22"/>
          <w:szCs w:val="22"/>
        </w:rPr>
        <w:t xml:space="preserve">wykonywania audytów energetycznych </w:t>
      </w:r>
      <w:r w:rsidR="005805C5" w:rsidRPr="005805C5">
        <w:rPr>
          <w:b/>
          <w:sz w:val="22"/>
          <w:szCs w:val="22"/>
        </w:rPr>
        <w:t>i świadectw charakterystyki energetycznej</w:t>
      </w:r>
      <w:r w:rsidR="005805C5">
        <w:rPr>
          <w:sz w:val="22"/>
          <w:szCs w:val="22"/>
        </w:rPr>
        <w:t xml:space="preserve"> </w:t>
      </w:r>
      <w:r w:rsidR="00A95CE3" w:rsidRPr="00A95CE3">
        <w:rPr>
          <w:b/>
          <w:sz w:val="22"/>
          <w:szCs w:val="22"/>
        </w:rPr>
        <w:t>dla budynków użyteczności publicznej</w:t>
      </w:r>
      <w:r w:rsidR="00A95CE3">
        <w:rPr>
          <w:b/>
          <w:sz w:val="22"/>
          <w:szCs w:val="22"/>
        </w:rPr>
        <w:t>”</w:t>
      </w:r>
      <w:r w:rsidRPr="00913F4E">
        <w:rPr>
          <w:sz w:val="22"/>
          <w:szCs w:val="22"/>
        </w:rPr>
        <w:t xml:space="preserve"> (wskaźnik oznaczony jako „</w:t>
      </w:r>
      <w:r w:rsidR="00A95CE3">
        <w:rPr>
          <w:sz w:val="22"/>
          <w:szCs w:val="22"/>
        </w:rPr>
        <w:t>D</w:t>
      </w:r>
      <w:r w:rsidRPr="00913F4E">
        <w:rPr>
          <w:sz w:val="22"/>
          <w:szCs w:val="22"/>
        </w:rPr>
        <w:t xml:space="preserve">”) – oferta z potwierdzonym wykonaniem </w:t>
      </w:r>
      <w:r w:rsidR="00A95CE3">
        <w:rPr>
          <w:sz w:val="22"/>
          <w:szCs w:val="22"/>
        </w:rPr>
        <w:t xml:space="preserve">audytów energetycznych </w:t>
      </w:r>
      <w:r w:rsidRPr="00913F4E">
        <w:rPr>
          <w:sz w:val="22"/>
          <w:szCs w:val="22"/>
        </w:rPr>
        <w:t xml:space="preserve">w okresie ostatnich </w:t>
      </w:r>
      <w:r w:rsidR="007B631C">
        <w:rPr>
          <w:sz w:val="22"/>
          <w:szCs w:val="22"/>
        </w:rPr>
        <w:t>trzech</w:t>
      </w:r>
      <w:r w:rsidRPr="00913F4E">
        <w:rPr>
          <w:sz w:val="22"/>
          <w:szCs w:val="22"/>
        </w:rPr>
        <w:t xml:space="preserve"> lat przed upływem terminu składania ofert uzyska maksymalnie </w:t>
      </w:r>
      <w:r w:rsidR="00613CD5">
        <w:rPr>
          <w:sz w:val="22"/>
          <w:szCs w:val="22"/>
        </w:rPr>
        <w:t>15</w:t>
      </w:r>
      <w:r w:rsidRPr="00913F4E">
        <w:rPr>
          <w:sz w:val="22"/>
          <w:szCs w:val="22"/>
        </w:rPr>
        <w:t xml:space="preserve"> pkt, zgodnie z poniższą tabelą: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672"/>
      </w:tblGrid>
      <w:tr w:rsidR="00FE2DB1" w:rsidRPr="00913F4E" w:rsidTr="00A95CE3">
        <w:tc>
          <w:tcPr>
            <w:tcW w:w="5688" w:type="dxa"/>
            <w:shd w:val="clear" w:color="auto" w:fill="auto"/>
          </w:tcPr>
          <w:p w:rsidR="00FE2DB1" w:rsidRPr="00A95CE3" w:rsidRDefault="00A95CE3" w:rsidP="005805C5">
            <w:pPr>
              <w:pStyle w:val="Standard"/>
              <w:jc w:val="both"/>
              <w:rPr>
                <w:sz w:val="22"/>
                <w:szCs w:val="22"/>
              </w:rPr>
            </w:pPr>
            <w:r w:rsidRPr="00A95CE3">
              <w:rPr>
                <w:sz w:val="22"/>
                <w:szCs w:val="22"/>
              </w:rPr>
              <w:t xml:space="preserve">Doświadczenie w zakresie wykonywania audytów energetycznych </w:t>
            </w:r>
            <w:r w:rsidR="005805C5">
              <w:rPr>
                <w:sz w:val="22"/>
                <w:szCs w:val="22"/>
              </w:rPr>
              <w:t xml:space="preserve">i </w:t>
            </w:r>
            <w:r w:rsidR="005805C5" w:rsidRPr="005805C5">
              <w:rPr>
                <w:sz w:val="22"/>
                <w:szCs w:val="22"/>
              </w:rPr>
              <w:t>świadectw charakterystyki energetycznej</w:t>
            </w:r>
            <w:r w:rsidR="005805C5">
              <w:rPr>
                <w:sz w:val="22"/>
                <w:szCs w:val="22"/>
              </w:rPr>
              <w:t xml:space="preserve"> </w:t>
            </w:r>
            <w:r w:rsidRPr="00A95CE3">
              <w:rPr>
                <w:sz w:val="22"/>
                <w:szCs w:val="22"/>
              </w:rPr>
              <w:t>dla budynków użyteczności publicznej</w:t>
            </w:r>
          </w:p>
        </w:tc>
        <w:tc>
          <w:tcPr>
            <w:tcW w:w="1672" w:type="dxa"/>
            <w:shd w:val="clear" w:color="auto" w:fill="auto"/>
          </w:tcPr>
          <w:p w:rsidR="00FE2DB1" w:rsidRPr="00913F4E" w:rsidRDefault="00FE2DB1" w:rsidP="00FE2DB1">
            <w:pPr>
              <w:pStyle w:val="Standard"/>
              <w:jc w:val="center"/>
              <w:rPr>
                <w:sz w:val="22"/>
                <w:szCs w:val="22"/>
              </w:rPr>
            </w:pPr>
            <w:r w:rsidRPr="00913F4E">
              <w:rPr>
                <w:sz w:val="22"/>
                <w:szCs w:val="22"/>
              </w:rPr>
              <w:t>Punktacja</w:t>
            </w:r>
          </w:p>
        </w:tc>
      </w:tr>
      <w:tr w:rsidR="00FE2DB1" w:rsidRPr="00913F4E" w:rsidTr="00A95CE3">
        <w:tc>
          <w:tcPr>
            <w:tcW w:w="5688" w:type="dxa"/>
            <w:shd w:val="clear" w:color="auto" w:fill="auto"/>
          </w:tcPr>
          <w:p w:rsidR="00FE2DB1" w:rsidRPr="00913F4E" w:rsidRDefault="00FE2DB1" w:rsidP="007B631C">
            <w:pPr>
              <w:pStyle w:val="Standard"/>
              <w:rPr>
                <w:sz w:val="22"/>
                <w:szCs w:val="22"/>
              </w:rPr>
            </w:pPr>
            <w:r w:rsidRPr="00913F4E">
              <w:rPr>
                <w:sz w:val="22"/>
                <w:szCs w:val="22"/>
              </w:rPr>
              <w:t xml:space="preserve"> - </w:t>
            </w:r>
            <w:r w:rsidR="007B631C">
              <w:rPr>
                <w:sz w:val="22"/>
                <w:szCs w:val="22"/>
              </w:rPr>
              <w:t>3</w:t>
            </w:r>
            <w:r w:rsidRPr="00913F4E">
              <w:rPr>
                <w:sz w:val="22"/>
                <w:szCs w:val="22"/>
              </w:rPr>
              <w:t xml:space="preserve"> </w:t>
            </w:r>
            <w:r w:rsidR="007B631C">
              <w:rPr>
                <w:sz w:val="22"/>
                <w:szCs w:val="22"/>
              </w:rPr>
              <w:t>potwierdzone wykonania</w:t>
            </w:r>
            <w:r w:rsidRPr="00913F4E">
              <w:rPr>
                <w:sz w:val="22"/>
                <w:szCs w:val="22"/>
              </w:rPr>
              <w:t xml:space="preserve"> </w:t>
            </w:r>
            <w:r w:rsidR="007B631C">
              <w:rPr>
                <w:sz w:val="22"/>
                <w:szCs w:val="22"/>
              </w:rPr>
              <w:t>audytów i świadectw</w:t>
            </w:r>
          </w:p>
        </w:tc>
        <w:tc>
          <w:tcPr>
            <w:tcW w:w="1672" w:type="dxa"/>
            <w:shd w:val="clear" w:color="auto" w:fill="auto"/>
          </w:tcPr>
          <w:p w:rsidR="00FE2DB1" w:rsidRPr="00913F4E" w:rsidRDefault="00BD1F4B" w:rsidP="007B631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B631C">
              <w:rPr>
                <w:sz w:val="22"/>
                <w:szCs w:val="22"/>
              </w:rPr>
              <w:t>5</w:t>
            </w:r>
            <w:r w:rsidR="00FE2DB1" w:rsidRPr="00913F4E">
              <w:rPr>
                <w:sz w:val="22"/>
                <w:szCs w:val="22"/>
              </w:rPr>
              <w:t xml:space="preserve"> pkt</w:t>
            </w:r>
          </w:p>
        </w:tc>
      </w:tr>
      <w:tr w:rsidR="00FE2DB1" w:rsidRPr="00913F4E" w:rsidTr="00A95CE3">
        <w:tc>
          <w:tcPr>
            <w:tcW w:w="5688" w:type="dxa"/>
            <w:shd w:val="clear" w:color="auto" w:fill="auto"/>
          </w:tcPr>
          <w:p w:rsidR="00FE2DB1" w:rsidRPr="00913F4E" w:rsidRDefault="00FE2DB1" w:rsidP="00C038FE">
            <w:pPr>
              <w:pStyle w:val="Standard"/>
              <w:rPr>
                <w:sz w:val="22"/>
                <w:szCs w:val="22"/>
              </w:rPr>
            </w:pPr>
            <w:r w:rsidRPr="00913F4E">
              <w:rPr>
                <w:sz w:val="22"/>
                <w:szCs w:val="22"/>
              </w:rPr>
              <w:t xml:space="preserve"> - </w:t>
            </w:r>
            <w:r w:rsidR="00C038FE">
              <w:rPr>
                <w:sz w:val="22"/>
                <w:szCs w:val="22"/>
              </w:rPr>
              <w:t>4</w:t>
            </w:r>
            <w:r w:rsidR="007B631C" w:rsidRPr="00913F4E">
              <w:rPr>
                <w:sz w:val="22"/>
                <w:szCs w:val="22"/>
              </w:rPr>
              <w:t xml:space="preserve"> </w:t>
            </w:r>
            <w:r w:rsidR="007B631C">
              <w:rPr>
                <w:sz w:val="22"/>
                <w:szCs w:val="22"/>
              </w:rPr>
              <w:t>potwierdzone wykonania</w:t>
            </w:r>
            <w:r w:rsidR="007B631C" w:rsidRPr="00913F4E">
              <w:rPr>
                <w:sz w:val="22"/>
                <w:szCs w:val="22"/>
              </w:rPr>
              <w:t xml:space="preserve"> </w:t>
            </w:r>
            <w:r w:rsidR="007B631C">
              <w:rPr>
                <w:sz w:val="22"/>
                <w:szCs w:val="22"/>
              </w:rPr>
              <w:t>audytów i świadectw</w:t>
            </w:r>
          </w:p>
        </w:tc>
        <w:tc>
          <w:tcPr>
            <w:tcW w:w="1672" w:type="dxa"/>
            <w:shd w:val="clear" w:color="auto" w:fill="auto"/>
          </w:tcPr>
          <w:p w:rsidR="00FE2DB1" w:rsidRPr="00913F4E" w:rsidRDefault="007B631C" w:rsidP="007B631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71467">
              <w:rPr>
                <w:sz w:val="22"/>
                <w:szCs w:val="22"/>
              </w:rPr>
              <w:t xml:space="preserve"> </w:t>
            </w:r>
            <w:r w:rsidR="00FE2DB1" w:rsidRPr="00913F4E">
              <w:rPr>
                <w:sz w:val="22"/>
                <w:szCs w:val="22"/>
              </w:rPr>
              <w:t>pkt</w:t>
            </w:r>
          </w:p>
        </w:tc>
      </w:tr>
      <w:tr w:rsidR="00FE2DB1" w:rsidRPr="00913F4E" w:rsidTr="00A95CE3">
        <w:tc>
          <w:tcPr>
            <w:tcW w:w="5688" w:type="dxa"/>
            <w:shd w:val="clear" w:color="auto" w:fill="auto"/>
          </w:tcPr>
          <w:p w:rsidR="00FE2DB1" w:rsidRPr="00913F4E" w:rsidRDefault="00FE2DB1" w:rsidP="0024029B">
            <w:pPr>
              <w:pStyle w:val="Standard"/>
              <w:rPr>
                <w:sz w:val="22"/>
                <w:szCs w:val="22"/>
              </w:rPr>
            </w:pPr>
            <w:r w:rsidRPr="00913F4E">
              <w:rPr>
                <w:sz w:val="22"/>
                <w:szCs w:val="22"/>
              </w:rPr>
              <w:t xml:space="preserve"> - </w:t>
            </w:r>
            <w:r w:rsidR="00C038FE">
              <w:rPr>
                <w:sz w:val="22"/>
                <w:szCs w:val="22"/>
              </w:rPr>
              <w:t>5</w:t>
            </w:r>
            <w:r w:rsidR="007B631C" w:rsidRPr="00913F4E">
              <w:rPr>
                <w:sz w:val="22"/>
                <w:szCs w:val="22"/>
              </w:rPr>
              <w:t xml:space="preserve"> </w:t>
            </w:r>
            <w:r w:rsidR="007B631C">
              <w:rPr>
                <w:sz w:val="22"/>
                <w:szCs w:val="22"/>
              </w:rPr>
              <w:t>potwierdzon</w:t>
            </w:r>
            <w:r w:rsidR="0024029B">
              <w:rPr>
                <w:sz w:val="22"/>
                <w:szCs w:val="22"/>
              </w:rPr>
              <w:t>ych</w:t>
            </w:r>
            <w:r w:rsidR="007B631C">
              <w:rPr>
                <w:sz w:val="22"/>
                <w:szCs w:val="22"/>
              </w:rPr>
              <w:t xml:space="preserve"> </w:t>
            </w:r>
            <w:proofErr w:type="spellStart"/>
            <w:r w:rsidR="007B631C">
              <w:rPr>
                <w:sz w:val="22"/>
                <w:szCs w:val="22"/>
              </w:rPr>
              <w:t>wykona</w:t>
            </w:r>
            <w:r w:rsidR="0024029B">
              <w:rPr>
                <w:sz w:val="22"/>
                <w:szCs w:val="22"/>
              </w:rPr>
              <w:t>ń</w:t>
            </w:r>
            <w:proofErr w:type="spellEnd"/>
            <w:r w:rsidR="007B631C" w:rsidRPr="00913F4E">
              <w:rPr>
                <w:sz w:val="22"/>
                <w:szCs w:val="22"/>
              </w:rPr>
              <w:t xml:space="preserve"> </w:t>
            </w:r>
            <w:r w:rsidR="007B631C">
              <w:rPr>
                <w:sz w:val="22"/>
                <w:szCs w:val="22"/>
              </w:rPr>
              <w:t>audytów i świadectw</w:t>
            </w:r>
          </w:p>
        </w:tc>
        <w:tc>
          <w:tcPr>
            <w:tcW w:w="1672" w:type="dxa"/>
            <w:shd w:val="clear" w:color="auto" w:fill="auto"/>
          </w:tcPr>
          <w:p w:rsidR="00FE2DB1" w:rsidRPr="00913F4E" w:rsidRDefault="005805C5" w:rsidP="007B631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631C">
              <w:rPr>
                <w:sz w:val="22"/>
                <w:szCs w:val="22"/>
              </w:rPr>
              <w:t>5</w:t>
            </w:r>
            <w:r w:rsidR="00FE2DB1" w:rsidRPr="00913F4E">
              <w:rPr>
                <w:sz w:val="22"/>
                <w:szCs w:val="22"/>
              </w:rPr>
              <w:t xml:space="preserve"> pkt</w:t>
            </w:r>
          </w:p>
        </w:tc>
      </w:tr>
    </w:tbl>
    <w:p w:rsidR="006851D2" w:rsidRPr="00CF1962" w:rsidRDefault="00FE2DB1" w:rsidP="00A95CE3">
      <w:pPr>
        <w:pStyle w:val="Standard"/>
        <w:ind w:left="708"/>
        <w:jc w:val="both"/>
        <w:rPr>
          <w:sz w:val="22"/>
          <w:szCs w:val="22"/>
        </w:rPr>
      </w:pPr>
      <w:r w:rsidRPr="00913F4E">
        <w:rPr>
          <w:sz w:val="22"/>
          <w:szCs w:val="22"/>
        </w:rPr>
        <w:t>Wykazanie w ofercie większej ilości wykonan</w:t>
      </w:r>
      <w:r w:rsidR="00C038FE">
        <w:rPr>
          <w:sz w:val="22"/>
          <w:szCs w:val="22"/>
        </w:rPr>
        <w:t>ych</w:t>
      </w:r>
      <w:r w:rsidR="00BD1F4B" w:rsidRPr="00BD1F4B">
        <w:rPr>
          <w:sz w:val="22"/>
          <w:szCs w:val="22"/>
        </w:rPr>
        <w:t xml:space="preserve"> audytów energetycznych </w:t>
      </w:r>
      <w:r w:rsidR="00C038FE">
        <w:rPr>
          <w:sz w:val="22"/>
          <w:szCs w:val="22"/>
        </w:rPr>
        <w:t xml:space="preserve">i </w:t>
      </w:r>
      <w:r w:rsidR="00C038FE" w:rsidRPr="005805C5">
        <w:rPr>
          <w:sz w:val="22"/>
          <w:szCs w:val="22"/>
        </w:rPr>
        <w:t>świadectw charakterystyki energetyczne</w:t>
      </w:r>
      <w:r w:rsidR="00C038FE">
        <w:rPr>
          <w:sz w:val="22"/>
          <w:szCs w:val="22"/>
        </w:rPr>
        <w:t xml:space="preserve"> </w:t>
      </w:r>
      <w:r w:rsidR="00BD1F4B" w:rsidRPr="00BD1F4B">
        <w:rPr>
          <w:sz w:val="22"/>
          <w:szCs w:val="22"/>
        </w:rPr>
        <w:t>dla budynków użyteczności publicznej</w:t>
      </w:r>
      <w:r w:rsidRPr="00BD1F4B">
        <w:rPr>
          <w:sz w:val="22"/>
          <w:szCs w:val="22"/>
        </w:rPr>
        <w:t xml:space="preserve"> </w:t>
      </w:r>
      <w:r w:rsidRPr="00913F4E">
        <w:rPr>
          <w:sz w:val="22"/>
          <w:szCs w:val="22"/>
        </w:rPr>
        <w:t>nie skutkuje zwiększeniem ilości przyznanych punktów.</w:t>
      </w:r>
    </w:p>
    <w:p w:rsidR="00416EA0" w:rsidRPr="000A20FA" w:rsidRDefault="00416EA0" w:rsidP="00544ACE">
      <w:pPr>
        <w:pStyle w:val="Obszartekstu"/>
        <w:numPr>
          <w:ilvl w:val="0"/>
          <w:numId w:val="4"/>
        </w:numPr>
        <w:spacing w:before="0"/>
        <w:rPr>
          <w:color w:val="000000"/>
          <w:sz w:val="22"/>
          <w:szCs w:val="22"/>
        </w:rPr>
      </w:pPr>
      <w:r w:rsidRPr="000A20FA">
        <w:rPr>
          <w:color w:val="000000"/>
          <w:sz w:val="22"/>
          <w:szCs w:val="22"/>
        </w:rPr>
        <w:t>Odrzuceniu podlegają oferty, które nie odpowiadają treści zapytania ofertowego.</w:t>
      </w:r>
    </w:p>
    <w:p w:rsidR="00416EA0" w:rsidRPr="000A20FA" w:rsidRDefault="00416EA0" w:rsidP="00544ACE">
      <w:pPr>
        <w:pStyle w:val="Obszartekstu"/>
        <w:numPr>
          <w:ilvl w:val="0"/>
          <w:numId w:val="13"/>
        </w:numPr>
        <w:spacing w:before="0"/>
        <w:ind w:left="357" w:hanging="357"/>
        <w:rPr>
          <w:color w:val="000000"/>
          <w:sz w:val="22"/>
          <w:szCs w:val="22"/>
        </w:rPr>
      </w:pPr>
      <w:r w:rsidRPr="000A20FA">
        <w:rPr>
          <w:color w:val="000000"/>
          <w:sz w:val="22"/>
          <w:szCs w:val="22"/>
        </w:rPr>
        <w:t xml:space="preserve">Zamawiający za najkorzystniejszą uzna ofertę, która nie podlega odrzuceniu oraz uzyska największą </w:t>
      </w:r>
      <w:r w:rsidR="00900C98">
        <w:rPr>
          <w:color w:val="000000"/>
          <w:sz w:val="22"/>
          <w:szCs w:val="22"/>
        </w:rPr>
        <w:t xml:space="preserve"> łączną </w:t>
      </w:r>
      <w:r w:rsidRPr="000A20FA">
        <w:rPr>
          <w:color w:val="000000"/>
          <w:sz w:val="22"/>
          <w:szCs w:val="22"/>
        </w:rPr>
        <w:t>liczbę punktów przyznanych w ramach ustalon</w:t>
      </w:r>
      <w:r w:rsidR="00C038FE">
        <w:rPr>
          <w:color w:val="000000"/>
          <w:sz w:val="22"/>
          <w:szCs w:val="22"/>
        </w:rPr>
        <w:t>ych</w:t>
      </w:r>
      <w:r w:rsidRPr="000A20FA">
        <w:rPr>
          <w:color w:val="000000"/>
          <w:sz w:val="22"/>
          <w:szCs w:val="22"/>
        </w:rPr>
        <w:t xml:space="preserve"> kryteri</w:t>
      </w:r>
      <w:r w:rsidR="00C038FE">
        <w:rPr>
          <w:color w:val="000000"/>
          <w:sz w:val="22"/>
          <w:szCs w:val="22"/>
        </w:rPr>
        <w:t>ów</w:t>
      </w:r>
      <w:r w:rsidRPr="000A20FA">
        <w:rPr>
          <w:color w:val="000000"/>
          <w:sz w:val="22"/>
          <w:szCs w:val="22"/>
        </w:rPr>
        <w:t>.</w:t>
      </w:r>
    </w:p>
    <w:p w:rsidR="00416EA0" w:rsidRPr="00416EA0" w:rsidRDefault="00416EA0" w:rsidP="00A836B3">
      <w:pPr>
        <w:pStyle w:val="Obszartekstu"/>
        <w:spacing w:before="0"/>
        <w:rPr>
          <w:sz w:val="22"/>
          <w:szCs w:val="22"/>
        </w:rPr>
      </w:pPr>
    </w:p>
    <w:p w:rsidR="00F372C4" w:rsidRPr="00345BC4" w:rsidRDefault="00F372C4" w:rsidP="00544ACE">
      <w:pPr>
        <w:pStyle w:val="Tekstpodstawowy"/>
        <w:numPr>
          <w:ilvl w:val="0"/>
          <w:numId w:val="3"/>
        </w:numPr>
        <w:ind w:left="1418" w:hanging="709"/>
        <w:rPr>
          <w:b w:val="0"/>
          <w:sz w:val="22"/>
          <w:szCs w:val="22"/>
        </w:rPr>
      </w:pPr>
      <w:r w:rsidRPr="00F372C4">
        <w:rPr>
          <w:sz w:val="22"/>
          <w:szCs w:val="22"/>
        </w:rPr>
        <w:t>Zastrzeżenia Zamawiającego (art. 70</w:t>
      </w:r>
      <w:r w:rsidRPr="00F372C4">
        <w:rPr>
          <w:sz w:val="22"/>
          <w:szCs w:val="22"/>
          <w:vertAlign w:val="superscript"/>
        </w:rPr>
        <w:t>1</w:t>
      </w:r>
      <w:r w:rsidRPr="00F372C4">
        <w:rPr>
          <w:sz w:val="22"/>
          <w:szCs w:val="22"/>
        </w:rPr>
        <w:t xml:space="preserve"> par. 3 KC)</w:t>
      </w:r>
    </w:p>
    <w:p w:rsidR="00345BC4" w:rsidRPr="00320055" w:rsidRDefault="00345BC4" w:rsidP="00345BC4">
      <w:pPr>
        <w:pStyle w:val="Tekstpodstawowy"/>
        <w:ind w:left="1418"/>
        <w:rPr>
          <w:b w:val="0"/>
          <w:sz w:val="16"/>
          <w:szCs w:val="16"/>
        </w:rPr>
      </w:pPr>
    </w:p>
    <w:p w:rsidR="00B877EC" w:rsidRPr="00320055" w:rsidRDefault="00F372C4" w:rsidP="00FE390B">
      <w:pPr>
        <w:pStyle w:val="Tekstpodstawowy"/>
        <w:jc w:val="both"/>
        <w:rPr>
          <w:b w:val="0"/>
          <w:sz w:val="22"/>
          <w:szCs w:val="22"/>
        </w:rPr>
      </w:pPr>
      <w:r w:rsidRPr="00320055">
        <w:rPr>
          <w:b w:val="0"/>
          <w:sz w:val="22"/>
          <w:szCs w:val="22"/>
        </w:rPr>
        <w:t>Złożenie oferty cenowej w wyniku niniejszego zapytania nie jest równoznaczne ze złożeniem zamówienia przez Zachodniopomorski Uniwersytet Technologiczny w Szczecinie i nie łączy się z koniecznością zawarcia przez niego umowy.</w:t>
      </w:r>
    </w:p>
    <w:p w:rsidR="00F372C4" w:rsidRPr="00F372C4" w:rsidRDefault="00F372C4" w:rsidP="00F372C4">
      <w:pPr>
        <w:pStyle w:val="Tekstpodstawowy"/>
        <w:ind w:left="1418"/>
        <w:rPr>
          <w:b w:val="0"/>
          <w:sz w:val="22"/>
          <w:szCs w:val="22"/>
        </w:rPr>
      </w:pPr>
    </w:p>
    <w:p w:rsidR="00F372C4" w:rsidRPr="00345BC4" w:rsidRDefault="00E8761C" w:rsidP="00544ACE">
      <w:pPr>
        <w:pStyle w:val="Tekstpodstawowy"/>
        <w:numPr>
          <w:ilvl w:val="0"/>
          <w:numId w:val="3"/>
        </w:numPr>
        <w:rPr>
          <w:b w:val="0"/>
          <w:sz w:val="22"/>
          <w:szCs w:val="22"/>
        </w:rPr>
      </w:pPr>
      <w:r w:rsidRPr="00100BB7">
        <w:t>Podpisanie umowy</w:t>
      </w:r>
    </w:p>
    <w:p w:rsidR="00345BC4" w:rsidRPr="00345BC4" w:rsidRDefault="00345BC4" w:rsidP="00345BC4">
      <w:pPr>
        <w:pStyle w:val="Tekstpodstawowy"/>
        <w:ind w:left="1428"/>
        <w:rPr>
          <w:b w:val="0"/>
          <w:sz w:val="16"/>
          <w:szCs w:val="16"/>
        </w:rPr>
      </w:pPr>
    </w:p>
    <w:p w:rsidR="00E8761C" w:rsidRPr="00AE35C8" w:rsidRDefault="00E8761C" w:rsidP="00544ACE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sz w:val="22"/>
          <w:szCs w:val="22"/>
        </w:rPr>
      </w:pPr>
      <w:r w:rsidRPr="00AE35C8">
        <w:rPr>
          <w:sz w:val="22"/>
          <w:szCs w:val="22"/>
        </w:rPr>
        <w:t>Z Wykonawcą wybranym w drodze niniejszego postępowania, który złoży ofertę najkorzystniejszą, zostanie zawarta umowa o wykonanie zamówienia.</w:t>
      </w:r>
    </w:p>
    <w:p w:rsidR="00E8761C" w:rsidRPr="00AE35C8" w:rsidRDefault="00E8761C" w:rsidP="00544ACE">
      <w:pPr>
        <w:pStyle w:val="Tekstpodstawowy"/>
        <w:numPr>
          <w:ilvl w:val="0"/>
          <w:numId w:val="10"/>
        </w:numPr>
        <w:ind w:left="357" w:hanging="357"/>
        <w:jc w:val="both"/>
        <w:rPr>
          <w:b w:val="0"/>
          <w:sz w:val="22"/>
          <w:szCs w:val="22"/>
        </w:rPr>
      </w:pPr>
      <w:r w:rsidRPr="00AE35C8">
        <w:rPr>
          <w:b w:val="0"/>
          <w:sz w:val="22"/>
          <w:szCs w:val="22"/>
        </w:rPr>
        <w:t>Wykonawca będzie zobowiązany do podpisania umowy w miejscu i terminie wskazanym przez Zamawiającego.</w:t>
      </w:r>
    </w:p>
    <w:p w:rsidR="00613CD5" w:rsidRDefault="00613CD5" w:rsidP="00E8761C">
      <w:pPr>
        <w:pStyle w:val="Tekstpodstawowy"/>
        <w:ind w:left="1418"/>
        <w:rPr>
          <w:b w:val="0"/>
          <w:sz w:val="22"/>
          <w:szCs w:val="22"/>
        </w:rPr>
      </w:pPr>
    </w:p>
    <w:p w:rsidR="00E8761C" w:rsidRPr="00345BC4" w:rsidRDefault="00E8761C" w:rsidP="00544ACE">
      <w:pPr>
        <w:pStyle w:val="Tekstpodstawowy"/>
        <w:numPr>
          <w:ilvl w:val="0"/>
          <w:numId w:val="3"/>
        </w:numPr>
        <w:ind w:left="1418" w:hanging="709"/>
        <w:rPr>
          <w:b w:val="0"/>
          <w:sz w:val="22"/>
          <w:szCs w:val="22"/>
        </w:rPr>
      </w:pPr>
      <w:r w:rsidRPr="002F061C">
        <w:rPr>
          <w:bCs/>
          <w:sz w:val="22"/>
          <w:szCs w:val="22"/>
        </w:rPr>
        <w:t xml:space="preserve">Informacje </w:t>
      </w:r>
      <w:r w:rsidRPr="002F061C">
        <w:rPr>
          <w:sz w:val="22"/>
          <w:szCs w:val="22"/>
        </w:rPr>
        <w:t>dodatkowe</w:t>
      </w:r>
    </w:p>
    <w:p w:rsidR="00345BC4" w:rsidRPr="00345BC4" w:rsidRDefault="00345BC4" w:rsidP="00345BC4">
      <w:pPr>
        <w:pStyle w:val="Tekstpodstawowy"/>
        <w:ind w:left="1418"/>
        <w:rPr>
          <w:b w:val="0"/>
          <w:sz w:val="16"/>
          <w:szCs w:val="16"/>
        </w:rPr>
      </w:pPr>
    </w:p>
    <w:p w:rsidR="00A83E2E" w:rsidRDefault="00A35D9A" w:rsidP="00544ACE">
      <w:pPr>
        <w:pStyle w:val="Akapitzlist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F70B49">
        <w:rPr>
          <w:sz w:val="22"/>
          <w:szCs w:val="22"/>
        </w:rPr>
        <w:t>Na Wykonawcy spoczywać będzie obowiązek przeprowadzenia dokładnych oględzin w terenie, analizy stanu istniejącego budynków oraz</w:t>
      </w:r>
      <w:r w:rsidR="00CD74FA" w:rsidRPr="00F70B49">
        <w:rPr>
          <w:sz w:val="22"/>
          <w:szCs w:val="22"/>
        </w:rPr>
        <w:t xml:space="preserve"> wykonanie niezbędnych</w:t>
      </w:r>
      <w:r w:rsidRPr="00F70B49">
        <w:rPr>
          <w:sz w:val="22"/>
          <w:szCs w:val="22"/>
        </w:rPr>
        <w:t xml:space="preserve"> pomiarów. </w:t>
      </w:r>
    </w:p>
    <w:p w:rsidR="007F2387" w:rsidRDefault="007F2387" w:rsidP="007F2387">
      <w:pPr>
        <w:pStyle w:val="Akapitzlist"/>
        <w:ind w:left="357"/>
        <w:jc w:val="both"/>
        <w:rPr>
          <w:sz w:val="22"/>
          <w:szCs w:val="22"/>
        </w:rPr>
      </w:pPr>
    </w:p>
    <w:p w:rsidR="00900C98" w:rsidRPr="006B2080" w:rsidRDefault="00900C98" w:rsidP="00544ACE">
      <w:pPr>
        <w:pStyle w:val="Akapitzlist"/>
        <w:numPr>
          <w:ilvl w:val="0"/>
          <w:numId w:val="11"/>
        </w:numPr>
        <w:ind w:left="357" w:hanging="357"/>
        <w:jc w:val="both"/>
        <w:rPr>
          <w:b/>
          <w:sz w:val="22"/>
          <w:szCs w:val="22"/>
        </w:rPr>
      </w:pPr>
      <w:r w:rsidRPr="006B2080">
        <w:rPr>
          <w:b/>
          <w:sz w:val="22"/>
          <w:szCs w:val="22"/>
        </w:rPr>
        <w:t xml:space="preserve">Warunkiem przystąpienia do złożenia oferty jest obowiązek udziału w wizji lokalnej i zapoznanie </w:t>
      </w:r>
      <w:r w:rsidRPr="006B2080">
        <w:rPr>
          <w:b/>
          <w:sz w:val="22"/>
          <w:szCs w:val="22"/>
        </w:rPr>
        <w:br/>
        <w:t>się z dokumentacją archiwalną budynk</w:t>
      </w:r>
      <w:r w:rsidR="00320055">
        <w:rPr>
          <w:b/>
          <w:sz w:val="22"/>
          <w:szCs w:val="22"/>
        </w:rPr>
        <w:t>u</w:t>
      </w:r>
      <w:r w:rsidRPr="006B2080">
        <w:rPr>
          <w:b/>
          <w:sz w:val="22"/>
          <w:szCs w:val="22"/>
        </w:rPr>
        <w:t xml:space="preserve"> posiadaną przez Zamawiającego.</w:t>
      </w:r>
    </w:p>
    <w:p w:rsidR="00671467" w:rsidRDefault="00C93DA3" w:rsidP="00900C98">
      <w:pPr>
        <w:ind w:left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 planuje </w:t>
      </w:r>
      <w:r w:rsidR="00900C98" w:rsidRPr="006B2080">
        <w:rPr>
          <w:b/>
          <w:sz w:val="22"/>
          <w:szCs w:val="22"/>
        </w:rPr>
        <w:t>wizj</w:t>
      </w:r>
      <w:r w:rsidR="00320055">
        <w:rPr>
          <w:b/>
          <w:sz w:val="22"/>
          <w:szCs w:val="22"/>
        </w:rPr>
        <w:t>ę</w:t>
      </w:r>
      <w:r w:rsidR="00900C98" w:rsidRPr="006B2080">
        <w:rPr>
          <w:b/>
          <w:sz w:val="22"/>
          <w:szCs w:val="22"/>
        </w:rPr>
        <w:t xml:space="preserve"> lokaln</w:t>
      </w:r>
      <w:r w:rsidR="00671467">
        <w:rPr>
          <w:b/>
          <w:sz w:val="22"/>
          <w:szCs w:val="22"/>
        </w:rPr>
        <w:t>ą</w:t>
      </w:r>
      <w:r w:rsidR="00900C98" w:rsidRPr="006B2080">
        <w:rPr>
          <w:b/>
          <w:sz w:val="22"/>
          <w:szCs w:val="22"/>
        </w:rPr>
        <w:t xml:space="preserve"> z udziałem oferentów oraz udostepnienie posiadanej</w:t>
      </w:r>
      <w:r w:rsidR="00671467">
        <w:rPr>
          <w:b/>
          <w:sz w:val="22"/>
          <w:szCs w:val="22"/>
        </w:rPr>
        <w:t xml:space="preserve"> dokumentacji – inwentaryzacji archiwalnej.</w:t>
      </w:r>
    </w:p>
    <w:p w:rsidR="00CC0783" w:rsidRPr="00CC0783" w:rsidRDefault="00CC0783" w:rsidP="00544ACE">
      <w:pPr>
        <w:pStyle w:val="Akapitzlist"/>
        <w:numPr>
          <w:ilvl w:val="0"/>
          <w:numId w:val="15"/>
        </w:numPr>
        <w:ind w:left="709"/>
        <w:jc w:val="both"/>
        <w:rPr>
          <w:b/>
          <w:i/>
          <w:sz w:val="24"/>
          <w:szCs w:val="24"/>
          <w:u w:val="single"/>
        </w:rPr>
      </w:pPr>
      <w:r w:rsidRPr="00CC0783">
        <w:rPr>
          <w:b/>
          <w:sz w:val="22"/>
          <w:szCs w:val="22"/>
          <w:u w:val="thick"/>
        </w:rPr>
        <w:lastRenderedPageBreak/>
        <w:t xml:space="preserve">Wizja lokalna </w:t>
      </w:r>
      <w:r w:rsidRPr="00CC0783">
        <w:rPr>
          <w:sz w:val="22"/>
          <w:szCs w:val="22"/>
        </w:rPr>
        <w:t xml:space="preserve">odbędzie się </w:t>
      </w:r>
      <w:r w:rsidRPr="00CC0783">
        <w:rPr>
          <w:b/>
          <w:sz w:val="22"/>
          <w:szCs w:val="22"/>
          <w:u w:val="thick"/>
        </w:rPr>
        <w:t>dnia</w:t>
      </w:r>
      <w:r w:rsidR="00671467">
        <w:rPr>
          <w:b/>
          <w:sz w:val="22"/>
          <w:szCs w:val="22"/>
          <w:u w:val="thick"/>
        </w:rPr>
        <w:t xml:space="preserve"> 2</w:t>
      </w:r>
      <w:r w:rsidR="007524FB">
        <w:rPr>
          <w:b/>
          <w:sz w:val="22"/>
          <w:szCs w:val="22"/>
          <w:u w:val="thick"/>
        </w:rPr>
        <w:t>8</w:t>
      </w:r>
      <w:bookmarkStart w:id="1" w:name="_GoBack"/>
      <w:bookmarkEnd w:id="1"/>
      <w:r w:rsidR="00671467">
        <w:rPr>
          <w:b/>
          <w:sz w:val="22"/>
          <w:szCs w:val="22"/>
          <w:u w:val="thick"/>
        </w:rPr>
        <w:t>.05.2019</w:t>
      </w:r>
      <w:r w:rsidRPr="00C93DA3">
        <w:rPr>
          <w:b/>
          <w:sz w:val="24"/>
          <w:szCs w:val="24"/>
          <w:u w:val="thick"/>
        </w:rPr>
        <w:t xml:space="preserve">r. o godz. </w:t>
      </w:r>
      <w:r w:rsidR="00671467">
        <w:rPr>
          <w:b/>
          <w:sz w:val="24"/>
          <w:szCs w:val="24"/>
          <w:u w:val="thick"/>
        </w:rPr>
        <w:t>11</w:t>
      </w:r>
      <w:r w:rsidR="00C93DA3" w:rsidRPr="00C93DA3">
        <w:rPr>
          <w:b/>
          <w:sz w:val="24"/>
          <w:szCs w:val="24"/>
          <w:u w:val="thick"/>
          <w:vertAlign w:val="superscript"/>
        </w:rPr>
        <w:t>oo</w:t>
      </w:r>
      <w:r w:rsidR="00C93DA3" w:rsidRPr="00C93DA3">
        <w:rPr>
          <w:b/>
          <w:sz w:val="24"/>
          <w:szCs w:val="24"/>
          <w:u w:val="thick"/>
        </w:rPr>
        <w:t>.</w:t>
      </w:r>
    </w:p>
    <w:p w:rsidR="00900C98" w:rsidRPr="006B2080" w:rsidRDefault="00900C98" w:rsidP="00900C98">
      <w:pPr>
        <w:pStyle w:val="Akapitzlist"/>
        <w:ind w:left="709"/>
        <w:jc w:val="both"/>
        <w:rPr>
          <w:i/>
          <w:sz w:val="16"/>
          <w:szCs w:val="16"/>
          <w:u w:val="single"/>
        </w:rPr>
      </w:pPr>
    </w:p>
    <w:p w:rsidR="00F70B49" w:rsidRPr="007F2387" w:rsidRDefault="00F70B49" w:rsidP="00544ACE">
      <w:pPr>
        <w:pStyle w:val="Akapitzlist"/>
        <w:numPr>
          <w:ilvl w:val="0"/>
          <w:numId w:val="11"/>
        </w:numPr>
        <w:ind w:left="357" w:hanging="357"/>
        <w:jc w:val="both"/>
        <w:rPr>
          <w:b/>
          <w:sz w:val="22"/>
          <w:szCs w:val="22"/>
        </w:rPr>
      </w:pPr>
      <w:r w:rsidRPr="007F2387">
        <w:rPr>
          <w:b/>
          <w:sz w:val="22"/>
          <w:szCs w:val="22"/>
        </w:rPr>
        <w:t>Wykonawca zobowiązany jest wykonać inwentaryzację w zakresie niezbędnym do wykonania audyt</w:t>
      </w:r>
      <w:r w:rsidR="00F92CE1">
        <w:rPr>
          <w:b/>
          <w:sz w:val="22"/>
          <w:szCs w:val="22"/>
        </w:rPr>
        <w:t>u</w:t>
      </w:r>
      <w:r w:rsidRPr="007F2387">
        <w:rPr>
          <w:b/>
          <w:sz w:val="22"/>
          <w:szCs w:val="22"/>
        </w:rPr>
        <w:t xml:space="preserve"> energetyczn</w:t>
      </w:r>
      <w:r w:rsidR="00F92CE1">
        <w:rPr>
          <w:b/>
          <w:sz w:val="22"/>
          <w:szCs w:val="22"/>
        </w:rPr>
        <w:t>ego</w:t>
      </w:r>
      <w:r w:rsidRPr="007F2387">
        <w:rPr>
          <w:b/>
          <w:sz w:val="22"/>
          <w:szCs w:val="22"/>
        </w:rPr>
        <w:t>.</w:t>
      </w:r>
    </w:p>
    <w:p w:rsidR="004311B1" w:rsidRPr="006B2080" w:rsidRDefault="004311B1" w:rsidP="004B57D3">
      <w:pPr>
        <w:ind w:left="426"/>
        <w:jc w:val="both"/>
        <w:rPr>
          <w:b/>
          <w:sz w:val="22"/>
          <w:szCs w:val="22"/>
          <w:u w:val="single"/>
        </w:rPr>
      </w:pPr>
    </w:p>
    <w:p w:rsidR="0055675F" w:rsidRPr="00345BC4" w:rsidRDefault="0055675F" w:rsidP="00544ACE">
      <w:pPr>
        <w:pStyle w:val="Tekstpodstawowy"/>
        <w:numPr>
          <w:ilvl w:val="0"/>
          <w:numId w:val="3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>Rękojmia i gwarancja</w:t>
      </w:r>
    </w:p>
    <w:p w:rsidR="00345BC4" w:rsidRPr="00345BC4" w:rsidRDefault="00345BC4" w:rsidP="00345BC4">
      <w:pPr>
        <w:pStyle w:val="Tekstpodstawowy"/>
        <w:ind w:left="1418"/>
        <w:rPr>
          <w:b w:val="0"/>
          <w:sz w:val="16"/>
          <w:szCs w:val="16"/>
        </w:rPr>
      </w:pPr>
    </w:p>
    <w:p w:rsidR="0055675F" w:rsidRPr="002F061C" w:rsidRDefault="00B75783" w:rsidP="004B57D3">
      <w:pPr>
        <w:jc w:val="both"/>
        <w:rPr>
          <w:sz w:val="22"/>
          <w:szCs w:val="22"/>
        </w:rPr>
      </w:pPr>
      <w:r w:rsidRPr="00B75783">
        <w:rPr>
          <w:sz w:val="22"/>
          <w:szCs w:val="22"/>
        </w:rPr>
        <w:t>Wykonawca</w:t>
      </w:r>
      <w:r w:rsidR="0055675F" w:rsidRPr="002F061C">
        <w:rPr>
          <w:sz w:val="22"/>
          <w:szCs w:val="22"/>
        </w:rPr>
        <w:t xml:space="preserve"> udziel</w:t>
      </w:r>
      <w:r w:rsidR="001D0EC9" w:rsidRPr="002F061C">
        <w:rPr>
          <w:sz w:val="22"/>
          <w:szCs w:val="22"/>
        </w:rPr>
        <w:t>i</w:t>
      </w:r>
      <w:r w:rsidR="0055675F" w:rsidRPr="002F061C">
        <w:rPr>
          <w:sz w:val="22"/>
          <w:szCs w:val="22"/>
        </w:rPr>
        <w:t xml:space="preserve"> rękojmi i gwarancji na wykonan</w:t>
      </w:r>
      <w:r w:rsidR="00320055">
        <w:rPr>
          <w:sz w:val="22"/>
          <w:szCs w:val="22"/>
        </w:rPr>
        <w:t>y</w:t>
      </w:r>
      <w:r w:rsidR="0055675F" w:rsidRPr="002F061C">
        <w:rPr>
          <w:sz w:val="22"/>
          <w:szCs w:val="22"/>
        </w:rPr>
        <w:t xml:space="preserve"> </w:t>
      </w:r>
      <w:r>
        <w:rPr>
          <w:sz w:val="22"/>
          <w:szCs w:val="22"/>
        </w:rPr>
        <w:t>audyt energetyczn</w:t>
      </w:r>
      <w:r w:rsidR="00320055">
        <w:rPr>
          <w:sz w:val="22"/>
          <w:szCs w:val="22"/>
        </w:rPr>
        <w:t xml:space="preserve">y </w:t>
      </w:r>
      <w:r w:rsidR="007636D0">
        <w:rPr>
          <w:sz w:val="22"/>
          <w:szCs w:val="22"/>
        </w:rPr>
        <w:t>i świadectw</w:t>
      </w:r>
      <w:r w:rsidR="00320055">
        <w:rPr>
          <w:sz w:val="22"/>
          <w:szCs w:val="22"/>
        </w:rPr>
        <w:t>o</w:t>
      </w:r>
      <w:r w:rsidR="007636D0">
        <w:rPr>
          <w:sz w:val="22"/>
          <w:szCs w:val="22"/>
        </w:rPr>
        <w:t xml:space="preserve"> charakterystyki energetycznej </w:t>
      </w:r>
      <w:r w:rsidR="00320055">
        <w:rPr>
          <w:sz w:val="22"/>
          <w:szCs w:val="22"/>
        </w:rPr>
        <w:t>o</w:t>
      </w:r>
      <w:r w:rsidR="007F2387">
        <w:rPr>
          <w:sz w:val="22"/>
          <w:szCs w:val="22"/>
        </w:rPr>
        <w:t>b</w:t>
      </w:r>
      <w:r w:rsidR="00320055">
        <w:rPr>
          <w:sz w:val="22"/>
          <w:szCs w:val="22"/>
        </w:rPr>
        <w:t>iektu</w:t>
      </w:r>
      <w:r w:rsidR="007636D0">
        <w:rPr>
          <w:sz w:val="22"/>
          <w:szCs w:val="22"/>
        </w:rPr>
        <w:t xml:space="preserve"> </w:t>
      </w:r>
      <w:r w:rsidR="0055675F" w:rsidRPr="002F061C">
        <w:rPr>
          <w:sz w:val="22"/>
          <w:szCs w:val="22"/>
        </w:rPr>
        <w:t xml:space="preserve">na okres </w:t>
      </w:r>
      <w:r w:rsidR="00002E87" w:rsidRPr="002F061C">
        <w:rPr>
          <w:b/>
          <w:sz w:val="22"/>
          <w:szCs w:val="22"/>
        </w:rPr>
        <w:t>36</w:t>
      </w:r>
      <w:r w:rsidR="0055675F" w:rsidRPr="002F061C">
        <w:rPr>
          <w:b/>
          <w:sz w:val="22"/>
          <w:szCs w:val="22"/>
        </w:rPr>
        <w:t xml:space="preserve"> miesięcy</w:t>
      </w:r>
      <w:r w:rsidR="0055675F" w:rsidRPr="002F061C">
        <w:rPr>
          <w:sz w:val="22"/>
          <w:szCs w:val="22"/>
        </w:rPr>
        <w:t xml:space="preserve"> licząc od dnia dokonania </w:t>
      </w:r>
      <w:r w:rsidR="00AE35C8">
        <w:rPr>
          <w:sz w:val="22"/>
          <w:szCs w:val="22"/>
        </w:rPr>
        <w:t>ich</w:t>
      </w:r>
      <w:r w:rsidR="0055675F" w:rsidRPr="002F061C">
        <w:rPr>
          <w:sz w:val="22"/>
          <w:szCs w:val="22"/>
        </w:rPr>
        <w:t xml:space="preserve"> odbioru końcowego.</w:t>
      </w:r>
    </w:p>
    <w:p w:rsidR="0055675F" w:rsidRDefault="0055675F" w:rsidP="004B57D3">
      <w:pPr>
        <w:jc w:val="both"/>
        <w:rPr>
          <w:sz w:val="22"/>
          <w:szCs w:val="22"/>
        </w:rPr>
      </w:pPr>
    </w:p>
    <w:p w:rsidR="00C64682" w:rsidRPr="00345BC4" w:rsidRDefault="00C64682" w:rsidP="00544ACE">
      <w:pPr>
        <w:pStyle w:val="Tekstpodstawowy"/>
        <w:numPr>
          <w:ilvl w:val="0"/>
          <w:numId w:val="3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 xml:space="preserve">Kary za opóźnienie w wykonaniu przedmiotu </w:t>
      </w:r>
      <w:r w:rsidR="00482F99" w:rsidRPr="002F061C">
        <w:rPr>
          <w:sz w:val="22"/>
          <w:szCs w:val="22"/>
        </w:rPr>
        <w:t>umowy</w:t>
      </w:r>
    </w:p>
    <w:p w:rsidR="00345BC4" w:rsidRPr="00345BC4" w:rsidRDefault="00345BC4" w:rsidP="00345BC4">
      <w:pPr>
        <w:pStyle w:val="Tekstpodstawowy"/>
        <w:ind w:left="1418"/>
        <w:rPr>
          <w:b w:val="0"/>
          <w:sz w:val="16"/>
          <w:szCs w:val="16"/>
        </w:rPr>
      </w:pPr>
    </w:p>
    <w:p w:rsidR="001519EB" w:rsidRDefault="001519EB" w:rsidP="001519EB">
      <w:pPr>
        <w:jc w:val="both"/>
        <w:rPr>
          <w:sz w:val="22"/>
          <w:szCs w:val="22"/>
        </w:rPr>
      </w:pPr>
      <w:r w:rsidRPr="001519EB">
        <w:rPr>
          <w:sz w:val="22"/>
          <w:szCs w:val="22"/>
        </w:rPr>
        <w:t>Wykonawca zapłaci Zamawiającemu kary umow</w:t>
      </w:r>
      <w:r>
        <w:rPr>
          <w:sz w:val="22"/>
          <w:szCs w:val="22"/>
        </w:rPr>
        <w:t>ne</w:t>
      </w:r>
      <w:r w:rsidRPr="001519EB">
        <w:rPr>
          <w:sz w:val="22"/>
          <w:szCs w:val="22"/>
        </w:rPr>
        <w:t>:</w:t>
      </w:r>
    </w:p>
    <w:p w:rsidR="00C625FF" w:rsidRDefault="001519EB" w:rsidP="00C625FF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625FF">
        <w:rPr>
          <w:sz w:val="22"/>
          <w:szCs w:val="22"/>
        </w:rPr>
        <w:t xml:space="preserve">za opóźnienie </w:t>
      </w:r>
      <w:r w:rsidR="00A7048D" w:rsidRPr="00C625FF">
        <w:rPr>
          <w:sz w:val="22"/>
          <w:szCs w:val="22"/>
        </w:rPr>
        <w:t>w wykonaniu</w:t>
      </w:r>
      <w:r w:rsidRPr="00C625FF">
        <w:rPr>
          <w:sz w:val="22"/>
          <w:szCs w:val="22"/>
        </w:rPr>
        <w:t xml:space="preserve"> przedmiotu umowy – w wysokości 0,</w:t>
      </w:r>
      <w:r w:rsidR="009C735A" w:rsidRPr="00C625FF">
        <w:rPr>
          <w:sz w:val="22"/>
          <w:szCs w:val="22"/>
        </w:rPr>
        <w:t>2</w:t>
      </w:r>
      <w:r w:rsidRPr="00C625FF">
        <w:rPr>
          <w:sz w:val="22"/>
          <w:szCs w:val="22"/>
        </w:rPr>
        <w:t xml:space="preserve">% wynagrodzenia za każdy dzień opóźnienia, </w:t>
      </w:r>
    </w:p>
    <w:p w:rsidR="008463C2" w:rsidRPr="00C625FF" w:rsidRDefault="001519EB" w:rsidP="00C625FF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C625FF">
        <w:rPr>
          <w:sz w:val="22"/>
          <w:szCs w:val="22"/>
        </w:rPr>
        <w:t>za opóźnienie w usunięciu wad stwierdzonych przy odbiorze lub w okresie gwarancji lub rękojmi – w wysokości 0,</w:t>
      </w:r>
      <w:r w:rsidR="009C735A" w:rsidRPr="00C625FF">
        <w:rPr>
          <w:sz w:val="22"/>
          <w:szCs w:val="22"/>
        </w:rPr>
        <w:t>2</w:t>
      </w:r>
      <w:r w:rsidRPr="00C625FF">
        <w:rPr>
          <w:sz w:val="22"/>
          <w:szCs w:val="22"/>
        </w:rPr>
        <w:t xml:space="preserve">% </w:t>
      </w:r>
      <w:r w:rsidR="00A7048D" w:rsidRPr="00C625FF">
        <w:rPr>
          <w:sz w:val="22"/>
          <w:szCs w:val="22"/>
        </w:rPr>
        <w:t>wynagrodzenia za każdy dzień opóźnienia liczonego od dnia wyznaczonego przez Zamawiającego</w:t>
      </w:r>
      <w:r w:rsidR="008463C2" w:rsidRPr="00C625FF">
        <w:rPr>
          <w:sz w:val="22"/>
          <w:szCs w:val="22"/>
        </w:rPr>
        <w:t>.</w:t>
      </w:r>
    </w:p>
    <w:p w:rsidR="001519EB" w:rsidRDefault="00A7048D" w:rsidP="00C625FF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przez Zamawiającego z przyczyn leżących po stronie Wykonawcy – w wys</w:t>
      </w:r>
      <w:r w:rsidR="00A35D9A">
        <w:rPr>
          <w:sz w:val="22"/>
          <w:szCs w:val="22"/>
        </w:rPr>
        <w:t xml:space="preserve">okości </w:t>
      </w:r>
      <w:r w:rsidR="008463C2">
        <w:rPr>
          <w:sz w:val="22"/>
          <w:szCs w:val="22"/>
        </w:rPr>
        <w:t>30</w:t>
      </w:r>
      <w:r w:rsidR="00A35D9A">
        <w:rPr>
          <w:sz w:val="22"/>
          <w:szCs w:val="22"/>
        </w:rPr>
        <w:t>% wynagrodzenia brutto</w:t>
      </w:r>
      <w:r w:rsidR="00541901">
        <w:rPr>
          <w:sz w:val="22"/>
          <w:szCs w:val="22"/>
        </w:rPr>
        <w:t>.</w:t>
      </w:r>
    </w:p>
    <w:p w:rsidR="00A35D9A" w:rsidRPr="001519EB" w:rsidRDefault="00A35D9A" w:rsidP="00A35D9A">
      <w:pPr>
        <w:pStyle w:val="Akapitzlist"/>
        <w:ind w:left="357"/>
        <w:jc w:val="both"/>
        <w:rPr>
          <w:sz w:val="22"/>
          <w:szCs w:val="22"/>
        </w:rPr>
      </w:pPr>
    </w:p>
    <w:p w:rsidR="00C64682" w:rsidRPr="00345BC4" w:rsidRDefault="00C64682" w:rsidP="00544ACE">
      <w:pPr>
        <w:pStyle w:val="Tekstpodstawowy"/>
        <w:numPr>
          <w:ilvl w:val="0"/>
          <w:numId w:val="3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>Pracownikami uprawnionymi do kontaktowania się w sprawach zamówienia są:</w:t>
      </w:r>
    </w:p>
    <w:p w:rsidR="00345BC4" w:rsidRPr="00345BC4" w:rsidRDefault="00345BC4" w:rsidP="00345BC4">
      <w:pPr>
        <w:pStyle w:val="Tekstpodstawowy"/>
        <w:ind w:left="1418"/>
        <w:rPr>
          <w:b w:val="0"/>
          <w:sz w:val="16"/>
          <w:szCs w:val="16"/>
        </w:rPr>
      </w:pPr>
    </w:p>
    <w:p w:rsidR="00A7048D" w:rsidRDefault="00C64682" w:rsidP="0068258C">
      <w:pPr>
        <w:pStyle w:val="Tekstpodstawowywcity2"/>
        <w:spacing w:after="0" w:line="240" w:lineRule="auto"/>
        <w:ind w:left="0"/>
        <w:rPr>
          <w:rStyle w:val="Hipercze"/>
          <w:sz w:val="22"/>
          <w:szCs w:val="22"/>
          <w:lang w:val="de-DE"/>
        </w:rPr>
      </w:pPr>
      <w:r w:rsidRPr="002F061C">
        <w:rPr>
          <w:sz w:val="22"/>
          <w:szCs w:val="22"/>
        </w:rPr>
        <w:t>Kierownik</w:t>
      </w:r>
      <w:r w:rsidR="0068258C">
        <w:rPr>
          <w:sz w:val="22"/>
          <w:szCs w:val="22"/>
        </w:rPr>
        <w:t xml:space="preserve"> Działu Technicznego</w:t>
      </w:r>
      <w:r w:rsidR="00207577" w:rsidRPr="002F061C">
        <w:rPr>
          <w:sz w:val="22"/>
          <w:szCs w:val="22"/>
        </w:rPr>
        <w:tab/>
      </w:r>
      <w:r w:rsidRPr="002F061C">
        <w:rPr>
          <w:sz w:val="22"/>
          <w:szCs w:val="22"/>
        </w:rPr>
        <w:t>-</w:t>
      </w:r>
      <w:r w:rsidR="00103CF3" w:rsidRPr="002F061C">
        <w:rPr>
          <w:sz w:val="22"/>
          <w:szCs w:val="22"/>
        </w:rPr>
        <w:t xml:space="preserve"> </w:t>
      </w:r>
      <w:r w:rsidR="00A7048D" w:rsidRPr="007F2387">
        <w:rPr>
          <w:sz w:val="22"/>
          <w:szCs w:val="22"/>
        </w:rPr>
        <w:t xml:space="preserve">mgr </w:t>
      </w:r>
      <w:r w:rsidR="003D79A6" w:rsidRPr="007F2387">
        <w:rPr>
          <w:sz w:val="22"/>
          <w:szCs w:val="22"/>
        </w:rPr>
        <w:t xml:space="preserve">inż. </w:t>
      </w:r>
      <w:r w:rsidR="00A7048D" w:rsidRPr="007F2387">
        <w:rPr>
          <w:sz w:val="22"/>
          <w:szCs w:val="22"/>
        </w:rPr>
        <w:t xml:space="preserve">Anna </w:t>
      </w:r>
      <w:proofErr w:type="spellStart"/>
      <w:r w:rsidR="00A7048D" w:rsidRPr="007F2387">
        <w:rPr>
          <w:sz w:val="22"/>
          <w:szCs w:val="22"/>
        </w:rPr>
        <w:t>Marel</w:t>
      </w:r>
      <w:proofErr w:type="spellEnd"/>
      <w:r w:rsidR="008426BB" w:rsidRPr="007F2387">
        <w:rPr>
          <w:sz w:val="22"/>
          <w:szCs w:val="22"/>
        </w:rPr>
        <w:t>-Palenica</w:t>
      </w:r>
      <w:r w:rsidR="008426BB">
        <w:rPr>
          <w:b/>
          <w:sz w:val="22"/>
          <w:szCs w:val="22"/>
        </w:rPr>
        <w:t>,</w:t>
      </w:r>
      <w:r w:rsidR="008426BB">
        <w:rPr>
          <w:b/>
          <w:sz w:val="22"/>
          <w:szCs w:val="22"/>
        </w:rPr>
        <w:tab/>
      </w:r>
      <w:proofErr w:type="spellStart"/>
      <w:r w:rsidRPr="002F061C">
        <w:rPr>
          <w:sz w:val="22"/>
          <w:szCs w:val="22"/>
          <w:lang w:val="de-DE"/>
        </w:rPr>
        <w:t>e-mail</w:t>
      </w:r>
      <w:proofErr w:type="spellEnd"/>
      <w:r w:rsidRPr="002F061C">
        <w:rPr>
          <w:sz w:val="22"/>
          <w:szCs w:val="22"/>
          <w:lang w:val="de-DE"/>
        </w:rPr>
        <w:t xml:space="preserve">: </w:t>
      </w:r>
      <w:hyperlink r:id="rId9" w:history="1">
        <w:r w:rsidR="00A7048D" w:rsidRPr="00035B63">
          <w:rPr>
            <w:rStyle w:val="Hipercze"/>
            <w:sz w:val="22"/>
            <w:szCs w:val="22"/>
            <w:lang w:val="de-DE"/>
          </w:rPr>
          <w:t>amarel@zut.edu.pl</w:t>
        </w:r>
      </w:hyperlink>
    </w:p>
    <w:p w:rsidR="00A7048D" w:rsidRDefault="0024029B" w:rsidP="0024029B">
      <w:pPr>
        <w:pStyle w:val="Tekstpodstawowywcity2"/>
        <w:spacing w:after="0" w:line="240" w:lineRule="auto"/>
        <w:ind w:left="0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Specjalista</w:t>
      </w:r>
      <w:proofErr w:type="spellEnd"/>
      <w:r>
        <w:rPr>
          <w:sz w:val="22"/>
          <w:szCs w:val="22"/>
          <w:lang w:val="de-DE"/>
        </w:rPr>
        <w:t xml:space="preserve"> w </w:t>
      </w:r>
      <w:proofErr w:type="spellStart"/>
      <w:r>
        <w:rPr>
          <w:sz w:val="22"/>
          <w:szCs w:val="22"/>
          <w:lang w:val="de-DE"/>
        </w:rPr>
        <w:t>Dziale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</w:t>
      </w:r>
      <w:r w:rsidR="008426BB">
        <w:rPr>
          <w:sz w:val="22"/>
          <w:szCs w:val="22"/>
          <w:lang w:val="de-DE"/>
        </w:rPr>
        <w:t>chnicznym</w:t>
      </w:r>
      <w:proofErr w:type="spellEnd"/>
      <w:r w:rsidR="008426BB">
        <w:rPr>
          <w:sz w:val="22"/>
          <w:szCs w:val="22"/>
          <w:lang w:val="de-DE"/>
        </w:rPr>
        <w:tab/>
        <w:t xml:space="preserve">- </w:t>
      </w:r>
      <w:r w:rsidR="00320055">
        <w:rPr>
          <w:sz w:val="22"/>
          <w:szCs w:val="22"/>
          <w:lang w:val="de-DE"/>
        </w:rPr>
        <w:t>Beata Bernardelli</w:t>
      </w:r>
      <w:r w:rsidR="008426BB">
        <w:rPr>
          <w:sz w:val="22"/>
          <w:szCs w:val="22"/>
          <w:lang w:val="de-DE"/>
        </w:rPr>
        <w:t>,</w:t>
      </w:r>
      <w:r w:rsidR="008426BB">
        <w:rPr>
          <w:sz w:val="22"/>
          <w:szCs w:val="22"/>
          <w:lang w:val="de-DE"/>
        </w:rPr>
        <w:tab/>
      </w:r>
      <w:r w:rsidR="008426BB">
        <w:rPr>
          <w:sz w:val="22"/>
          <w:szCs w:val="22"/>
          <w:lang w:val="de-DE"/>
        </w:rPr>
        <w:tab/>
      </w:r>
      <w:r w:rsidR="008426BB"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 xml:space="preserve">: </w:t>
      </w:r>
      <w:r w:rsidR="00320055">
        <w:rPr>
          <w:sz w:val="22"/>
          <w:szCs w:val="22"/>
          <w:lang w:val="de-DE"/>
        </w:rPr>
        <w:t>bbernardelli@zut.edu.pl</w:t>
      </w:r>
    </w:p>
    <w:p w:rsidR="0024029B" w:rsidRDefault="0024029B" w:rsidP="0024029B">
      <w:pPr>
        <w:pStyle w:val="Tekstpodstawowywcity2"/>
        <w:spacing w:after="0" w:line="240" w:lineRule="auto"/>
        <w:ind w:left="0"/>
        <w:rPr>
          <w:sz w:val="22"/>
          <w:szCs w:val="22"/>
          <w:lang w:val="de-DE"/>
        </w:rPr>
      </w:pPr>
    </w:p>
    <w:p w:rsidR="00C64682" w:rsidRPr="00345BC4" w:rsidRDefault="00C64682" w:rsidP="00544ACE">
      <w:pPr>
        <w:pStyle w:val="Tekstpodstawowy"/>
        <w:numPr>
          <w:ilvl w:val="0"/>
          <w:numId w:val="3"/>
        </w:numPr>
        <w:ind w:left="1418" w:hanging="709"/>
        <w:rPr>
          <w:b w:val="0"/>
          <w:sz w:val="22"/>
          <w:szCs w:val="22"/>
        </w:rPr>
      </w:pPr>
      <w:r w:rsidRPr="002F061C">
        <w:rPr>
          <w:sz w:val="22"/>
          <w:szCs w:val="22"/>
        </w:rPr>
        <w:t>Miejsce oraz termin składania i otwarcia ofert</w:t>
      </w:r>
      <w:r w:rsidR="00F5680F" w:rsidRPr="002F061C">
        <w:rPr>
          <w:sz w:val="22"/>
          <w:szCs w:val="22"/>
        </w:rPr>
        <w:t>:</w:t>
      </w:r>
    </w:p>
    <w:p w:rsidR="00345BC4" w:rsidRPr="00345BC4" w:rsidRDefault="00345BC4" w:rsidP="00345BC4">
      <w:pPr>
        <w:pStyle w:val="Tekstpodstawowy"/>
        <w:ind w:left="1418"/>
        <w:rPr>
          <w:b w:val="0"/>
          <w:sz w:val="16"/>
          <w:szCs w:val="16"/>
        </w:rPr>
      </w:pPr>
    </w:p>
    <w:p w:rsidR="00997F9F" w:rsidRDefault="00C6468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Prawidłowo zamkniętą i opisaną kopertę z napisem:</w:t>
      </w:r>
      <w:r w:rsidR="00997F9F" w:rsidRPr="002F061C">
        <w:rPr>
          <w:sz w:val="22"/>
          <w:szCs w:val="22"/>
        </w:rPr>
        <w:t xml:space="preserve"> </w:t>
      </w:r>
    </w:p>
    <w:p w:rsidR="00320055" w:rsidRDefault="00320055" w:rsidP="004B57D3">
      <w:pPr>
        <w:jc w:val="both"/>
        <w:rPr>
          <w:sz w:val="22"/>
          <w:szCs w:val="22"/>
        </w:rPr>
      </w:pPr>
    </w:p>
    <w:p w:rsidR="00C64D35" w:rsidRDefault="00320055" w:rsidP="004B57D3">
      <w:pPr>
        <w:jc w:val="both"/>
        <w:rPr>
          <w:sz w:val="22"/>
          <w:szCs w:val="22"/>
        </w:rPr>
      </w:pPr>
      <w:r w:rsidRPr="00772B57">
        <w:rPr>
          <w:b/>
          <w:sz w:val="24"/>
          <w:szCs w:val="24"/>
        </w:rPr>
        <w:t>Wykonanie audytu energetycznego</w:t>
      </w:r>
      <w:r w:rsidR="00F92CE1">
        <w:rPr>
          <w:b/>
          <w:sz w:val="24"/>
          <w:szCs w:val="24"/>
        </w:rPr>
        <w:t xml:space="preserve">  w tym audytu oświetlenia </w:t>
      </w:r>
      <w:r w:rsidRPr="00772B57">
        <w:rPr>
          <w:b/>
          <w:sz w:val="24"/>
          <w:szCs w:val="24"/>
        </w:rPr>
        <w:t>i świadectwa charakterystyki energetycznej Hali A Wydziału Techniki Morskiej i Transportu przy al. Piastów 41 w Szczecinie</w:t>
      </w:r>
    </w:p>
    <w:p w:rsidR="00C64682" w:rsidRPr="002F061C" w:rsidRDefault="00C6468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>zawierającą:</w:t>
      </w:r>
    </w:p>
    <w:p w:rsidR="00C64682" w:rsidRDefault="00C64682" w:rsidP="00544ACE">
      <w:pPr>
        <w:numPr>
          <w:ilvl w:val="0"/>
          <w:numId w:val="2"/>
        </w:numPr>
        <w:tabs>
          <w:tab w:val="clear" w:pos="780"/>
        </w:tabs>
        <w:ind w:left="426"/>
        <w:jc w:val="both"/>
        <w:rPr>
          <w:sz w:val="22"/>
          <w:szCs w:val="22"/>
        </w:rPr>
      </w:pPr>
      <w:r w:rsidRPr="002F061C">
        <w:rPr>
          <w:b/>
          <w:sz w:val="22"/>
          <w:szCs w:val="22"/>
          <w:u w:val="single"/>
        </w:rPr>
        <w:t>formularz ofertowy</w:t>
      </w:r>
      <w:r w:rsidR="004D2609" w:rsidRPr="002F061C">
        <w:rPr>
          <w:b/>
          <w:sz w:val="22"/>
          <w:szCs w:val="22"/>
          <w:u w:val="single"/>
        </w:rPr>
        <w:t xml:space="preserve"> + oświadczenie</w:t>
      </w:r>
      <w:r w:rsidRPr="002F061C">
        <w:rPr>
          <w:sz w:val="22"/>
          <w:szCs w:val="22"/>
        </w:rPr>
        <w:t xml:space="preserve"> – wypełniony załącznik nr 1 do IWZ</w:t>
      </w:r>
      <w:r w:rsidR="0068258C">
        <w:rPr>
          <w:sz w:val="22"/>
          <w:szCs w:val="22"/>
        </w:rPr>
        <w:t>,</w:t>
      </w:r>
    </w:p>
    <w:p w:rsidR="00D94394" w:rsidRDefault="005805C5" w:rsidP="00544ACE">
      <w:pPr>
        <w:numPr>
          <w:ilvl w:val="0"/>
          <w:numId w:val="2"/>
        </w:numPr>
        <w:tabs>
          <w:tab w:val="clear" w:pos="78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potwierdzone za zgodność z oryginałem </w:t>
      </w:r>
      <w:r w:rsidR="00D94394">
        <w:rPr>
          <w:sz w:val="22"/>
          <w:szCs w:val="22"/>
        </w:rPr>
        <w:t xml:space="preserve">kserokopie </w:t>
      </w:r>
      <w:r w:rsidR="00D94394" w:rsidRPr="00D94394">
        <w:rPr>
          <w:b/>
          <w:sz w:val="22"/>
          <w:szCs w:val="22"/>
        </w:rPr>
        <w:t xml:space="preserve">referencji </w:t>
      </w:r>
      <w:r w:rsidR="00D94394">
        <w:rPr>
          <w:sz w:val="22"/>
          <w:szCs w:val="22"/>
        </w:rPr>
        <w:t>potwierdzających d</w:t>
      </w:r>
      <w:r w:rsidR="00D94394" w:rsidRPr="00D94394">
        <w:rPr>
          <w:sz w:val="22"/>
          <w:szCs w:val="22"/>
        </w:rPr>
        <w:t>oświadczenie w zakresie wykonywania audytów energetycznych</w:t>
      </w:r>
      <w:r w:rsidRPr="005805C5">
        <w:rPr>
          <w:b/>
          <w:sz w:val="22"/>
          <w:szCs w:val="22"/>
        </w:rPr>
        <w:t xml:space="preserve"> </w:t>
      </w:r>
      <w:r w:rsidRPr="005805C5">
        <w:rPr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5805C5">
        <w:rPr>
          <w:sz w:val="22"/>
          <w:szCs w:val="22"/>
        </w:rPr>
        <w:t>świadectw charakterystyki energetycznej</w:t>
      </w:r>
      <w:r w:rsidR="00D94394" w:rsidRPr="005805C5">
        <w:rPr>
          <w:sz w:val="22"/>
          <w:szCs w:val="22"/>
        </w:rPr>
        <w:t xml:space="preserve"> </w:t>
      </w:r>
      <w:r w:rsidR="00D94394" w:rsidRPr="00D94394">
        <w:rPr>
          <w:sz w:val="22"/>
          <w:szCs w:val="22"/>
        </w:rPr>
        <w:t>dla budynków użyteczności publicznej</w:t>
      </w:r>
      <w:r w:rsidR="00B87F31">
        <w:rPr>
          <w:sz w:val="22"/>
          <w:szCs w:val="22"/>
        </w:rPr>
        <w:t>,</w:t>
      </w:r>
    </w:p>
    <w:p w:rsidR="00BE0E3B" w:rsidRPr="00D94394" w:rsidRDefault="00BE0E3B" w:rsidP="00544ACE">
      <w:pPr>
        <w:numPr>
          <w:ilvl w:val="0"/>
          <w:numId w:val="2"/>
        </w:numPr>
        <w:tabs>
          <w:tab w:val="clear" w:pos="78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potwierdzoną za zgodność z oryginałem </w:t>
      </w:r>
      <w:r w:rsidRPr="0068258C">
        <w:rPr>
          <w:sz w:val="22"/>
          <w:szCs w:val="22"/>
        </w:rPr>
        <w:t>kserokopi</w:t>
      </w:r>
      <w:r>
        <w:rPr>
          <w:sz w:val="22"/>
          <w:szCs w:val="22"/>
        </w:rPr>
        <w:t xml:space="preserve">e uprawnień do sporządzania </w:t>
      </w:r>
      <w:r w:rsidR="00B87F31">
        <w:rPr>
          <w:sz w:val="22"/>
          <w:szCs w:val="22"/>
        </w:rPr>
        <w:t>świadectw charakterystyki energetycznej,</w:t>
      </w:r>
    </w:p>
    <w:p w:rsidR="00B253CC" w:rsidRPr="00B253CC" w:rsidRDefault="00B253CC" w:rsidP="004B57D3">
      <w:pPr>
        <w:jc w:val="both"/>
        <w:rPr>
          <w:sz w:val="16"/>
          <w:szCs w:val="16"/>
        </w:rPr>
      </w:pPr>
    </w:p>
    <w:p w:rsidR="00C64682" w:rsidRPr="002F061C" w:rsidRDefault="00C6468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należy składać w </w:t>
      </w:r>
      <w:r w:rsidRPr="002F061C">
        <w:rPr>
          <w:b/>
          <w:sz w:val="22"/>
          <w:szCs w:val="22"/>
        </w:rPr>
        <w:t>Budynku Jednostek Międzywydziałowych</w:t>
      </w:r>
      <w:r w:rsidRPr="002F061C">
        <w:rPr>
          <w:sz w:val="22"/>
          <w:szCs w:val="22"/>
        </w:rPr>
        <w:t xml:space="preserve"> Zachodniopomorskiego Uniwersytetu Technologicznego w Szczecinie al. Piastów 48, </w:t>
      </w:r>
      <w:r w:rsidRPr="002F061C">
        <w:rPr>
          <w:b/>
          <w:sz w:val="22"/>
          <w:szCs w:val="22"/>
        </w:rPr>
        <w:t>pokój 4</w:t>
      </w:r>
      <w:r w:rsidR="0068258C">
        <w:rPr>
          <w:b/>
          <w:sz w:val="22"/>
          <w:szCs w:val="22"/>
        </w:rPr>
        <w:t>15</w:t>
      </w:r>
      <w:r w:rsidR="002829C5">
        <w:rPr>
          <w:sz w:val="22"/>
          <w:szCs w:val="22"/>
        </w:rPr>
        <w:t xml:space="preserve">, w terminie do dnia </w:t>
      </w:r>
      <w:r w:rsidR="00671467" w:rsidRPr="00671467">
        <w:rPr>
          <w:b/>
          <w:sz w:val="22"/>
          <w:szCs w:val="22"/>
        </w:rPr>
        <w:t>03.06.2019</w:t>
      </w:r>
      <w:r w:rsidRPr="00671467">
        <w:rPr>
          <w:b/>
          <w:sz w:val="24"/>
          <w:szCs w:val="24"/>
        </w:rPr>
        <w:t xml:space="preserve"> r</w:t>
      </w:r>
      <w:r w:rsidRPr="00D2127C">
        <w:rPr>
          <w:b/>
          <w:sz w:val="24"/>
          <w:szCs w:val="24"/>
        </w:rPr>
        <w:t>.</w:t>
      </w:r>
      <w:r w:rsidRPr="002F061C">
        <w:rPr>
          <w:b/>
          <w:sz w:val="22"/>
          <w:szCs w:val="22"/>
        </w:rPr>
        <w:t xml:space="preserve"> </w:t>
      </w:r>
      <w:r w:rsidR="00D2127C">
        <w:rPr>
          <w:b/>
          <w:sz w:val="22"/>
          <w:szCs w:val="22"/>
        </w:rPr>
        <w:t xml:space="preserve"> </w:t>
      </w:r>
      <w:r w:rsidRPr="0068258C">
        <w:rPr>
          <w:sz w:val="22"/>
          <w:szCs w:val="22"/>
        </w:rPr>
        <w:t>do godziny</w:t>
      </w:r>
      <w:r w:rsidRPr="002F061C">
        <w:rPr>
          <w:b/>
          <w:sz w:val="22"/>
          <w:szCs w:val="22"/>
        </w:rPr>
        <w:t xml:space="preserve"> </w:t>
      </w:r>
      <w:r w:rsidRPr="00D2127C">
        <w:rPr>
          <w:b/>
          <w:sz w:val="24"/>
          <w:szCs w:val="24"/>
        </w:rPr>
        <w:t>1</w:t>
      </w:r>
      <w:r w:rsidR="003D79A6" w:rsidRPr="00D2127C">
        <w:rPr>
          <w:b/>
          <w:sz w:val="24"/>
          <w:szCs w:val="24"/>
        </w:rPr>
        <w:t>0</w:t>
      </w:r>
      <w:r w:rsidRPr="00D2127C">
        <w:rPr>
          <w:b/>
          <w:sz w:val="24"/>
          <w:szCs w:val="24"/>
          <w:u w:val="single"/>
          <w:vertAlign w:val="superscript"/>
        </w:rPr>
        <w:t>00</w:t>
      </w:r>
      <w:r w:rsidR="00984E30" w:rsidRPr="00D2127C">
        <w:rPr>
          <w:sz w:val="24"/>
          <w:szCs w:val="24"/>
        </w:rPr>
        <w:t>.</w:t>
      </w:r>
      <w:r w:rsidRPr="002F061C">
        <w:rPr>
          <w:sz w:val="22"/>
          <w:szCs w:val="22"/>
        </w:rPr>
        <w:t xml:space="preserve"> </w:t>
      </w:r>
    </w:p>
    <w:p w:rsidR="00C64682" w:rsidRPr="002F061C" w:rsidRDefault="00C64682" w:rsidP="004B57D3">
      <w:pPr>
        <w:jc w:val="both"/>
        <w:rPr>
          <w:sz w:val="22"/>
          <w:szCs w:val="22"/>
        </w:rPr>
      </w:pPr>
    </w:p>
    <w:p w:rsidR="00C64682" w:rsidRPr="002F061C" w:rsidRDefault="00C64682" w:rsidP="004B57D3">
      <w:pPr>
        <w:jc w:val="both"/>
        <w:rPr>
          <w:sz w:val="22"/>
          <w:szCs w:val="22"/>
        </w:rPr>
      </w:pPr>
      <w:r w:rsidRPr="002F061C">
        <w:rPr>
          <w:sz w:val="22"/>
          <w:szCs w:val="22"/>
        </w:rPr>
        <w:t xml:space="preserve">Otwarcie ofert nastąpi w dniu </w:t>
      </w:r>
      <w:r w:rsidR="00671467" w:rsidRPr="00671467">
        <w:rPr>
          <w:b/>
          <w:sz w:val="22"/>
          <w:szCs w:val="22"/>
        </w:rPr>
        <w:t>03.06.2019 r</w:t>
      </w:r>
      <w:r w:rsidR="00C93DA3" w:rsidRPr="00D2127C">
        <w:rPr>
          <w:b/>
          <w:sz w:val="24"/>
          <w:szCs w:val="24"/>
        </w:rPr>
        <w:t>.</w:t>
      </w:r>
      <w:r w:rsidR="00C93DA3" w:rsidRPr="002F061C">
        <w:rPr>
          <w:b/>
          <w:sz w:val="22"/>
          <w:szCs w:val="22"/>
        </w:rPr>
        <w:t xml:space="preserve"> </w:t>
      </w:r>
      <w:r w:rsidRPr="002F061C">
        <w:rPr>
          <w:sz w:val="22"/>
          <w:szCs w:val="22"/>
        </w:rPr>
        <w:t xml:space="preserve">w </w:t>
      </w:r>
      <w:r w:rsidRPr="002F061C">
        <w:rPr>
          <w:b/>
          <w:sz w:val="22"/>
          <w:szCs w:val="22"/>
        </w:rPr>
        <w:t>Budynku Jednostek Międzywydziałowych</w:t>
      </w:r>
      <w:r w:rsidRPr="002F061C">
        <w:rPr>
          <w:sz w:val="22"/>
          <w:szCs w:val="22"/>
        </w:rPr>
        <w:t xml:space="preserve"> </w:t>
      </w:r>
      <w:r w:rsidRPr="004855F1">
        <w:rPr>
          <w:b/>
          <w:sz w:val="22"/>
          <w:szCs w:val="22"/>
        </w:rPr>
        <w:t xml:space="preserve">w </w:t>
      </w:r>
      <w:r w:rsidRPr="002F061C">
        <w:rPr>
          <w:b/>
          <w:sz w:val="22"/>
          <w:szCs w:val="22"/>
        </w:rPr>
        <w:t>pokoju</w:t>
      </w:r>
      <w:r w:rsidRPr="002F061C">
        <w:rPr>
          <w:sz w:val="22"/>
          <w:szCs w:val="22"/>
        </w:rPr>
        <w:t xml:space="preserve"> </w:t>
      </w:r>
      <w:r w:rsidRPr="002F061C">
        <w:rPr>
          <w:b/>
          <w:sz w:val="22"/>
          <w:szCs w:val="22"/>
        </w:rPr>
        <w:t>4</w:t>
      </w:r>
      <w:r w:rsidR="003F0BE8" w:rsidRPr="002F061C">
        <w:rPr>
          <w:b/>
          <w:sz w:val="22"/>
          <w:szCs w:val="22"/>
        </w:rPr>
        <w:t>1</w:t>
      </w:r>
      <w:r w:rsidR="0068258C">
        <w:rPr>
          <w:b/>
          <w:sz w:val="22"/>
          <w:szCs w:val="22"/>
        </w:rPr>
        <w:t>5</w:t>
      </w:r>
      <w:r w:rsidRPr="002F061C">
        <w:rPr>
          <w:b/>
          <w:sz w:val="22"/>
          <w:szCs w:val="22"/>
        </w:rPr>
        <w:t xml:space="preserve"> </w:t>
      </w:r>
      <w:r w:rsidR="0024029B">
        <w:rPr>
          <w:b/>
          <w:sz w:val="22"/>
          <w:szCs w:val="22"/>
        </w:rPr>
        <w:br/>
      </w:r>
      <w:r w:rsidR="0024029B">
        <w:rPr>
          <w:sz w:val="22"/>
          <w:szCs w:val="22"/>
        </w:rPr>
        <w:t xml:space="preserve">o godzinie </w:t>
      </w:r>
      <w:r w:rsidRPr="00D2127C">
        <w:rPr>
          <w:b/>
          <w:sz w:val="24"/>
          <w:szCs w:val="24"/>
        </w:rPr>
        <w:t>1</w:t>
      </w:r>
      <w:r w:rsidR="003D79A6" w:rsidRPr="00D2127C">
        <w:rPr>
          <w:b/>
          <w:sz w:val="24"/>
          <w:szCs w:val="24"/>
        </w:rPr>
        <w:t>0</w:t>
      </w:r>
      <w:r w:rsidRPr="00D2127C">
        <w:rPr>
          <w:b/>
          <w:sz w:val="24"/>
          <w:szCs w:val="24"/>
          <w:u w:val="single"/>
          <w:vertAlign w:val="superscript"/>
        </w:rPr>
        <w:t>30</w:t>
      </w:r>
      <w:r w:rsidRPr="00D2127C">
        <w:rPr>
          <w:sz w:val="24"/>
          <w:szCs w:val="24"/>
        </w:rPr>
        <w:t>.</w:t>
      </w:r>
      <w:r w:rsidRPr="002F061C">
        <w:rPr>
          <w:sz w:val="22"/>
          <w:szCs w:val="22"/>
        </w:rPr>
        <w:t xml:space="preserve"> </w:t>
      </w:r>
    </w:p>
    <w:p w:rsidR="00C64682" w:rsidRDefault="00C64682" w:rsidP="004B57D3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68258C" w:rsidRDefault="00B253CC" w:rsidP="004B57D3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Oferta otrzymana przez Zamawiającego po terminie składania ofert zostanie niezwłocznie zwrócona Wykonawcy</w:t>
      </w:r>
      <w:r w:rsidR="005805C5">
        <w:rPr>
          <w:sz w:val="22"/>
          <w:szCs w:val="22"/>
        </w:rPr>
        <w:t xml:space="preserve"> bez otwierania</w:t>
      </w:r>
      <w:r>
        <w:rPr>
          <w:sz w:val="22"/>
          <w:szCs w:val="22"/>
        </w:rPr>
        <w:t>.</w:t>
      </w:r>
    </w:p>
    <w:sectPr w:rsidR="0068258C" w:rsidSect="00EE085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418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D0" w:rsidRDefault="00343DD0">
      <w:r>
        <w:separator/>
      </w:r>
    </w:p>
  </w:endnote>
  <w:endnote w:type="continuationSeparator" w:id="0">
    <w:p w:rsidR="00343DD0" w:rsidRDefault="0034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7B54" w:rsidRDefault="00E37B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54" w:rsidRDefault="005B32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4F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37B54" w:rsidRDefault="00E37B54" w:rsidP="00766A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54" w:rsidRDefault="005B3242" w:rsidP="00C52089">
    <w:pPr>
      <w:pStyle w:val="Stopka"/>
      <w:jc w:val="center"/>
    </w:pPr>
    <w:r>
      <w:rPr>
        <w:rStyle w:val="Numerstrony"/>
      </w:rPr>
      <w:fldChar w:fldCharType="begin"/>
    </w:r>
    <w:r w:rsidR="00E37B54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524F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D0" w:rsidRDefault="00343DD0">
      <w:r>
        <w:separator/>
      </w:r>
    </w:p>
  </w:footnote>
  <w:footnote w:type="continuationSeparator" w:id="0">
    <w:p w:rsidR="00343DD0" w:rsidRDefault="0034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CD" w:rsidRPr="00062A92" w:rsidRDefault="00766ACD" w:rsidP="00766ACD">
    <w:pPr>
      <w:pStyle w:val="Nagwek"/>
      <w:jc w:val="right"/>
      <w:rPr>
        <w:b/>
      </w:rPr>
    </w:pPr>
    <w:r>
      <w:rPr>
        <w:b/>
        <w:color w:val="0000FF"/>
      </w:rPr>
      <w:tab/>
    </w:r>
  </w:p>
  <w:p w:rsidR="00097BCA" w:rsidRPr="005651E9" w:rsidRDefault="00097BCA" w:rsidP="00097BCA">
    <w:pPr>
      <w:rPr>
        <w:rFonts w:ascii="Arial Narrow" w:hAnsi="Arial Narrow" w:cs="Tahoma"/>
        <w:i/>
        <w:color w:val="666699"/>
        <w:sz w:val="16"/>
        <w:szCs w:val="16"/>
      </w:rPr>
    </w:pPr>
    <w:r w:rsidRPr="005651E9">
      <w:rPr>
        <w:i/>
        <w:sz w:val="22"/>
        <w:szCs w:val="22"/>
      </w:rPr>
      <w:t xml:space="preserve">Znak Sprawy </w:t>
    </w:r>
    <w:r>
      <w:rPr>
        <w:b/>
        <w:i/>
        <w:sz w:val="22"/>
        <w:szCs w:val="22"/>
      </w:rPr>
      <w:t>ZUT/A</w:t>
    </w:r>
    <w:r w:rsidRPr="005651E9">
      <w:rPr>
        <w:b/>
        <w:i/>
        <w:sz w:val="22"/>
        <w:szCs w:val="22"/>
      </w:rPr>
      <w:t>TT/231-</w:t>
    </w:r>
    <w:r>
      <w:rPr>
        <w:b/>
        <w:i/>
        <w:sz w:val="22"/>
        <w:szCs w:val="22"/>
      </w:rPr>
      <w:t>594/19</w:t>
    </w:r>
    <w:r w:rsidRPr="005651E9">
      <w:rPr>
        <w:i/>
        <w:sz w:val="22"/>
        <w:szCs w:val="22"/>
      </w:rPr>
      <w:t xml:space="preserve"> </w:t>
    </w:r>
  </w:p>
  <w:p w:rsidR="00B93D96" w:rsidRDefault="00B93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54" w:rsidRDefault="00E37B54">
    <w:pPr>
      <w:rPr>
        <w:b/>
      </w:rPr>
    </w:pPr>
    <w:r>
      <w:tab/>
    </w:r>
    <w:r>
      <w:tab/>
    </w:r>
    <w:r>
      <w:tab/>
    </w:r>
    <w:r>
      <w:tab/>
    </w:r>
    <w:r>
      <w:tab/>
    </w:r>
    <w:r w:rsidR="00CB02BA">
      <w:rPr>
        <w:b/>
        <w:noProof/>
      </w:rPr>
      <w:drawing>
        <wp:inline distT="0" distB="0" distL="0" distR="0">
          <wp:extent cx="1609725" cy="504825"/>
          <wp:effectExtent l="19050" t="0" r="9525" b="0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1C04DE" w:rsidRDefault="001C04DE">
    <w:pPr>
      <w:rPr>
        <w:rFonts w:ascii="Arial Narrow" w:hAnsi="Arial Narrow" w:cs="Tahoma"/>
        <w:color w:val="666699"/>
        <w:sz w:val="16"/>
        <w:szCs w:val="16"/>
      </w:rPr>
    </w:pPr>
  </w:p>
  <w:p w:rsidR="001C04DE" w:rsidRPr="005651E9" w:rsidRDefault="001C04DE">
    <w:pPr>
      <w:rPr>
        <w:rFonts w:ascii="Arial Narrow" w:hAnsi="Arial Narrow" w:cs="Tahoma"/>
        <w:i/>
        <w:color w:val="666699"/>
        <w:sz w:val="16"/>
        <w:szCs w:val="16"/>
      </w:rPr>
    </w:pPr>
    <w:r w:rsidRPr="005651E9">
      <w:rPr>
        <w:i/>
        <w:sz w:val="22"/>
        <w:szCs w:val="22"/>
      </w:rPr>
      <w:t xml:space="preserve">Znak Sprawy </w:t>
    </w:r>
    <w:r w:rsidR="00B13D24">
      <w:rPr>
        <w:b/>
        <w:i/>
        <w:sz w:val="22"/>
        <w:szCs w:val="22"/>
      </w:rPr>
      <w:t>ZUT/A</w:t>
    </w:r>
    <w:r w:rsidRPr="005651E9">
      <w:rPr>
        <w:b/>
        <w:i/>
        <w:sz w:val="22"/>
        <w:szCs w:val="22"/>
      </w:rPr>
      <w:t>TT/231-</w:t>
    </w:r>
    <w:r w:rsidR="002A68D2">
      <w:rPr>
        <w:b/>
        <w:i/>
        <w:sz w:val="22"/>
        <w:szCs w:val="22"/>
      </w:rPr>
      <w:t>594/19</w:t>
    </w:r>
    <w:r w:rsidRPr="005651E9">
      <w:rPr>
        <w:i/>
        <w:sz w:val="22"/>
        <w:szCs w:val="22"/>
      </w:rPr>
      <w:t xml:space="preserve"> </w:t>
    </w:r>
  </w:p>
  <w:p w:rsidR="001C04DE" w:rsidRPr="005651E9" w:rsidRDefault="001C04DE">
    <w:pPr>
      <w:rPr>
        <w:rFonts w:ascii="Arial Narrow" w:hAnsi="Arial Narrow" w:cs="Tahoma"/>
        <w:i/>
        <w:color w:val="6666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98"/>
      </v:shape>
    </w:pict>
  </w:numPicBullet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546E2C"/>
    <w:multiLevelType w:val="hybridMultilevel"/>
    <w:tmpl w:val="74485F4C"/>
    <w:lvl w:ilvl="0" w:tplc="5A12DCF0">
      <w:start w:val="1"/>
      <w:numFmt w:val="decimal"/>
      <w:lvlText w:val="%1."/>
      <w:lvlJc w:val="left"/>
      <w:pPr>
        <w:ind w:left="1788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3CC4B94"/>
    <w:multiLevelType w:val="hybridMultilevel"/>
    <w:tmpl w:val="26724BCC"/>
    <w:lvl w:ilvl="0" w:tplc="B56A1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20BD4"/>
    <w:multiLevelType w:val="hybridMultilevel"/>
    <w:tmpl w:val="EF7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7E70"/>
    <w:multiLevelType w:val="hybridMultilevel"/>
    <w:tmpl w:val="C3DEB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684E"/>
    <w:multiLevelType w:val="hybridMultilevel"/>
    <w:tmpl w:val="F242760E"/>
    <w:lvl w:ilvl="0" w:tplc="96DC04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EE4585"/>
    <w:multiLevelType w:val="hybridMultilevel"/>
    <w:tmpl w:val="AA8C3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61C5B"/>
    <w:multiLevelType w:val="hybridMultilevel"/>
    <w:tmpl w:val="F9E4658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DE7440"/>
    <w:multiLevelType w:val="hybridMultilevel"/>
    <w:tmpl w:val="49E403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12A5A"/>
    <w:multiLevelType w:val="hybridMultilevel"/>
    <w:tmpl w:val="076640D0"/>
    <w:lvl w:ilvl="0" w:tplc="0415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A2C3B48"/>
    <w:multiLevelType w:val="hybridMultilevel"/>
    <w:tmpl w:val="03F6440A"/>
    <w:lvl w:ilvl="0" w:tplc="04150019">
      <w:start w:val="1"/>
      <w:numFmt w:val="lowerLetter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DF74BE9"/>
    <w:multiLevelType w:val="hybridMultilevel"/>
    <w:tmpl w:val="11705994"/>
    <w:lvl w:ilvl="0" w:tplc="5C56B1CA">
      <w:start w:val="8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BF708A"/>
    <w:multiLevelType w:val="hybridMultilevel"/>
    <w:tmpl w:val="2B026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96B80"/>
    <w:multiLevelType w:val="hybridMultilevel"/>
    <w:tmpl w:val="9434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45B32"/>
    <w:multiLevelType w:val="multilevel"/>
    <w:tmpl w:val="E5545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0DB4108"/>
    <w:multiLevelType w:val="hybridMultilevel"/>
    <w:tmpl w:val="2250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71E087F"/>
    <w:multiLevelType w:val="hybridMultilevel"/>
    <w:tmpl w:val="32AE8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"/>
  </w:num>
  <w:num w:numId="5">
    <w:abstractNumId w:val="14"/>
  </w:num>
  <w:num w:numId="6">
    <w:abstractNumId w:val="1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5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  <w:num w:numId="16">
    <w:abstractNumId w:val="13"/>
  </w:num>
  <w:num w:numId="17">
    <w:abstractNumId w:val="10"/>
  </w:num>
  <w:num w:numId="18">
    <w:abstractNumId w:val="0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4E"/>
    <w:rsid w:val="00000DC1"/>
    <w:rsid w:val="00001850"/>
    <w:rsid w:val="00002E87"/>
    <w:rsid w:val="00005F41"/>
    <w:rsid w:val="0000699A"/>
    <w:rsid w:val="0000745A"/>
    <w:rsid w:val="000079B6"/>
    <w:rsid w:val="00013F1E"/>
    <w:rsid w:val="00015B56"/>
    <w:rsid w:val="00015C98"/>
    <w:rsid w:val="000207FD"/>
    <w:rsid w:val="00021F01"/>
    <w:rsid w:val="0002306F"/>
    <w:rsid w:val="00023471"/>
    <w:rsid w:val="00024441"/>
    <w:rsid w:val="00033E71"/>
    <w:rsid w:val="00034F17"/>
    <w:rsid w:val="0003529C"/>
    <w:rsid w:val="00037AE0"/>
    <w:rsid w:val="000422E9"/>
    <w:rsid w:val="000422FF"/>
    <w:rsid w:val="0004345F"/>
    <w:rsid w:val="00043EBD"/>
    <w:rsid w:val="000451E8"/>
    <w:rsid w:val="000535F4"/>
    <w:rsid w:val="00061437"/>
    <w:rsid w:val="000623FC"/>
    <w:rsid w:val="00062A41"/>
    <w:rsid w:val="00062AC7"/>
    <w:rsid w:val="000648B8"/>
    <w:rsid w:val="00074040"/>
    <w:rsid w:val="00076F08"/>
    <w:rsid w:val="00080C98"/>
    <w:rsid w:val="00081501"/>
    <w:rsid w:val="0008434B"/>
    <w:rsid w:val="00085CB8"/>
    <w:rsid w:val="000869FD"/>
    <w:rsid w:val="00091952"/>
    <w:rsid w:val="00091F81"/>
    <w:rsid w:val="00094811"/>
    <w:rsid w:val="00097BCA"/>
    <w:rsid w:val="000A0C7D"/>
    <w:rsid w:val="000A104B"/>
    <w:rsid w:val="000A1775"/>
    <w:rsid w:val="000A20FA"/>
    <w:rsid w:val="000A24B1"/>
    <w:rsid w:val="000A494F"/>
    <w:rsid w:val="000A5B7B"/>
    <w:rsid w:val="000B0847"/>
    <w:rsid w:val="000B5643"/>
    <w:rsid w:val="000B665F"/>
    <w:rsid w:val="000C41B9"/>
    <w:rsid w:val="000C537A"/>
    <w:rsid w:val="000C5D98"/>
    <w:rsid w:val="000C6D84"/>
    <w:rsid w:val="000D26ED"/>
    <w:rsid w:val="000D27C7"/>
    <w:rsid w:val="000D2BBB"/>
    <w:rsid w:val="000D5CB7"/>
    <w:rsid w:val="000D63DD"/>
    <w:rsid w:val="000E35C2"/>
    <w:rsid w:val="000F3BA8"/>
    <w:rsid w:val="000F50B6"/>
    <w:rsid w:val="000F7A23"/>
    <w:rsid w:val="00101D55"/>
    <w:rsid w:val="0010267D"/>
    <w:rsid w:val="00103CF3"/>
    <w:rsid w:val="00104561"/>
    <w:rsid w:val="00111273"/>
    <w:rsid w:val="00113568"/>
    <w:rsid w:val="001164B5"/>
    <w:rsid w:val="001165A5"/>
    <w:rsid w:val="001167EF"/>
    <w:rsid w:val="00116939"/>
    <w:rsid w:val="00121456"/>
    <w:rsid w:val="00121D47"/>
    <w:rsid w:val="001236D6"/>
    <w:rsid w:val="00123FBF"/>
    <w:rsid w:val="00126BB5"/>
    <w:rsid w:val="00127DF8"/>
    <w:rsid w:val="00132774"/>
    <w:rsid w:val="00134A2E"/>
    <w:rsid w:val="00134FA7"/>
    <w:rsid w:val="00140AC2"/>
    <w:rsid w:val="00142652"/>
    <w:rsid w:val="001455B8"/>
    <w:rsid w:val="0015106F"/>
    <w:rsid w:val="001519EB"/>
    <w:rsid w:val="00152FC1"/>
    <w:rsid w:val="00156160"/>
    <w:rsid w:val="00156576"/>
    <w:rsid w:val="0016071C"/>
    <w:rsid w:val="00161CC5"/>
    <w:rsid w:val="00166729"/>
    <w:rsid w:val="00167ABF"/>
    <w:rsid w:val="00171A36"/>
    <w:rsid w:val="00172FCD"/>
    <w:rsid w:val="00176666"/>
    <w:rsid w:val="001770A1"/>
    <w:rsid w:val="00180642"/>
    <w:rsid w:val="001812F1"/>
    <w:rsid w:val="00183821"/>
    <w:rsid w:val="00185088"/>
    <w:rsid w:val="00185192"/>
    <w:rsid w:val="00190A02"/>
    <w:rsid w:val="001926CE"/>
    <w:rsid w:val="00192842"/>
    <w:rsid w:val="00193CDA"/>
    <w:rsid w:val="00194E8C"/>
    <w:rsid w:val="001969AD"/>
    <w:rsid w:val="001A41B9"/>
    <w:rsid w:val="001B0C1E"/>
    <w:rsid w:val="001B5D26"/>
    <w:rsid w:val="001B69E1"/>
    <w:rsid w:val="001B6B51"/>
    <w:rsid w:val="001C04DE"/>
    <w:rsid w:val="001C2EED"/>
    <w:rsid w:val="001C43A9"/>
    <w:rsid w:val="001C69ED"/>
    <w:rsid w:val="001D0B80"/>
    <w:rsid w:val="001D0EC9"/>
    <w:rsid w:val="001D26AE"/>
    <w:rsid w:val="001D54EA"/>
    <w:rsid w:val="001E5F40"/>
    <w:rsid w:val="001E6580"/>
    <w:rsid w:val="001F3733"/>
    <w:rsid w:val="001F71ED"/>
    <w:rsid w:val="001F7CE9"/>
    <w:rsid w:val="001F7EDF"/>
    <w:rsid w:val="002015D4"/>
    <w:rsid w:val="00207577"/>
    <w:rsid w:val="00211FB2"/>
    <w:rsid w:val="00212566"/>
    <w:rsid w:val="00212C69"/>
    <w:rsid w:val="0021369E"/>
    <w:rsid w:val="00213C31"/>
    <w:rsid w:val="00220DE3"/>
    <w:rsid w:val="002228E0"/>
    <w:rsid w:val="00223F42"/>
    <w:rsid w:val="00225B74"/>
    <w:rsid w:val="00227F73"/>
    <w:rsid w:val="002301C7"/>
    <w:rsid w:val="002308F4"/>
    <w:rsid w:val="002338F5"/>
    <w:rsid w:val="00233D52"/>
    <w:rsid w:val="00235026"/>
    <w:rsid w:val="0023661E"/>
    <w:rsid w:val="00237B18"/>
    <w:rsid w:val="0024029B"/>
    <w:rsid w:val="00240BDF"/>
    <w:rsid w:val="002410C2"/>
    <w:rsid w:val="0024447D"/>
    <w:rsid w:val="00251051"/>
    <w:rsid w:val="002512E6"/>
    <w:rsid w:val="00254B36"/>
    <w:rsid w:val="0025654A"/>
    <w:rsid w:val="00257062"/>
    <w:rsid w:val="0025741F"/>
    <w:rsid w:val="002631E0"/>
    <w:rsid w:val="00266C15"/>
    <w:rsid w:val="0026756B"/>
    <w:rsid w:val="0027336F"/>
    <w:rsid w:val="0027344E"/>
    <w:rsid w:val="002743CF"/>
    <w:rsid w:val="00281C29"/>
    <w:rsid w:val="002829C5"/>
    <w:rsid w:val="00284D45"/>
    <w:rsid w:val="00293F45"/>
    <w:rsid w:val="00294EDC"/>
    <w:rsid w:val="0029585D"/>
    <w:rsid w:val="0029615E"/>
    <w:rsid w:val="00296C68"/>
    <w:rsid w:val="00296FA2"/>
    <w:rsid w:val="002A465F"/>
    <w:rsid w:val="002A68D2"/>
    <w:rsid w:val="002B0993"/>
    <w:rsid w:val="002B0A58"/>
    <w:rsid w:val="002B4E44"/>
    <w:rsid w:val="002B6799"/>
    <w:rsid w:val="002C04C4"/>
    <w:rsid w:val="002C056D"/>
    <w:rsid w:val="002C1BD3"/>
    <w:rsid w:val="002C31F1"/>
    <w:rsid w:val="002C4AB8"/>
    <w:rsid w:val="002C5C36"/>
    <w:rsid w:val="002C713E"/>
    <w:rsid w:val="002D00C2"/>
    <w:rsid w:val="002D1B76"/>
    <w:rsid w:val="002D2B35"/>
    <w:rsid w:val="002D52C3"/>
    <w:rsid w:val="002D5D4B"/>
    <w:rsid w:val="002E2580"/>
    <w:rsid w:val="002E3FBA"/>
    <w:rsid w:val="002E445D"/>
    <w:rsid w:val="002E4B86"/>
    <w:rsid w:val="002F0268"/>
    <w:rsid w:val="002F061C"/>
    <w:rsid w:val="002F0B9A"/>
    <w:rsid w:val="002F1134"/>
    <w:rsid w:val="002F3E99"/>
    <w:rsid w:val="002F4935"/>
    <w:rsid w:val="002F5D36"/>
    <w:rsid w:val="002F67D8"/>
    <w:rsid w:val="00300FA9"/>
    <w:rsid w:val="00302247"/>
    <w:rsid w:val="0030785E"/>
    <w:rsid w:val="00307FBA"/>
    <w:rsid w:val="00310E29"/>
    <w:rsid w:val="003110B2"/>
    <w:rsid w:val="0031205C"/>
    <w:rsid w:val="003134CF"/>
    <w:rsid w:val="0031468A"/>
    <w:rsid w:val="00315606"/>
    <w:rsid w:val="00316DC4"/>
    <w:rsid w:val="00320055"/>
    <w:rsid w:val="00321E86"/>
    <w:rsid w:val="003256B4"/>
    <w:rsid w:val="0033481D"/>
    <w:rsid w:val="003358F0"/>
    <w:rsid w:val="00343DD0"/>
    <w:rsid w:val="00343E5C"/>
    <w:rsid w:val="00345BC4"/>
    <w:rsid w:val="00346336"/>
    <w:rsid w:val="0034657E"/>
    <w:rsid w:val="00350944"/>
    <w:rsid w:val="003534F9"/>
    <w:rsid w:val="003546AC"/>
    <w:rsid w:val="00357FE0"/>
    <w:rsid w:val="00361377"/>
    <w:rsid w:val="0036264F"/>
    <w:rsid w:val="003664EC"/>
    <w:rsid w:val="003715E0"/>
    <w:rsid w:val="0037201C"/>
    <w:rsid w:val="00376DA1"/>
    <w:rsid w:val="003A1471"/>
    <w:rsid w:val="003A1531"/>
    <w:rsid w:val="003A163B"/>
    <w:rsid w:val="003A23E7"/>
    <w:rsid w:val="003A43F5"/>
    <w:rsid w:val="003B009C"/>
    <w:rsid w:val="003B1A24"/>
    <w:rsid w:val="003B28E7"/>
    <w:rsid w:val="003B54EC"/>
    <w:rsid w:val="003C196F"/>
    <w:rsid w:val="003C1A76"/>
    <w:rsid w:val="003C5C79"/>
    <w:rsid w:val="003C6CE7"/>
    <w:rsid w:val="003D0815"/>
    <w:rsid w:val="003D0B53"/>
    <w:rsid w:val="003D411B"/>
    <w:rsid w:val="003D63ED"/>
    <w:rsid w:val="003D79A6"/>
    <w:rsid w:val="003E24DB"/>
    <w:rsid w:val="003E59AB"/>
    <w:rsid w:val="003E6F85"/>
    <w:rsid w:val="003F0BE8"/>
    <w:rsid w:val="003F11D3"/>
    <w:rsid w:val="003F289B"/>
    <w:rsid w:val="003F40DA"/>
    <w:rsid w:val="003F4E14"/>
    <w:rsid w:val="004009F3"/>
    <w:rsid w:val="00401B07"/>
    <w:rsid w:val="00404211"/>
    <w:rsid w:val="00404261"/>
    <w:rsid w:val="00416D43"/>
    <w:rsid w:val="00416EA0"/>
    <w:rsid w:val="004202B7"/>
    <w:rsid w:val="004205B2"/>
    <w:rsid w:val="0042336F"/>
    <w:rsid w:val="00423DCB"/>
    <w:rsid w:val="00423DF6"/>
    <w:rsid w:val="00426639"/>
    <w:rsid w:val="00427306"/>
    <w:rsid w:val="004311B1"/>
    <w:rsid w:val="004313A6"/>
    <w:rsid w:val="0043225A"/>
    <w:rsid w:val="00433A7F"/>
    <w:rsid w:val="0044309C"/>
    <w:rsid w:val="004468CA"/>
    <w:rsid w:val="004469EA"/>
    <w:rsid w:val="004505DB"/>
    <w:rsid w:val="00451358"/>
    <w:rsid w:val="00453854"/>
    <w:rsid w:val="00453E46"/>
    <w:rsid w:val="00454066"/>
    <w:rsid w:val="00454E79"/>
    <w:rsid w:val="00456222"/>
    <w:rsid w:val="004578A5"/>
    <w:rsid w:val="00457DA0"/>
    <w:rsid w:val="00461B7E"/>
    <w:rsid w:val="00463B3A"/>
    <w:rsid w:val="00470FD8"/>
    <w:rsid w:val="00472BF2"/>
    <w:rsid w:val="00476695"/>
    <w:rsid w:val="00476D2B"/>
    <w:rsid w:val="00480786"/>
    <w:rsid w:val="00481613"/>
    <w:rsid w:val="00481E1C"/>
    <w:rsid w:val="00482F99"/>
    <w:rsid w:val="004855F1"/>
    <w:rsid w:val="00490888"/>
    <w:rsid w:val="00493F03"/>
    <w:rsid w:val="004943E8"/>
    <w:rsid w:val="004971FB"/>
    <w:rsid w:val="004A02EC"/>
    <w:rsid w:val="004A042D"/>
    <w:rsid w:val="004A1F4F"/>
    <w:rsid w:val="004A2556"/>
    <w:rsid w:val="004A4B1C"/>
    <w:rsid w:val="004A70D0"/>
    <w:rsid w:val="004B0B82"/>
    <w:rsid w:val="004B0F4D"/>
    <w:rsid w:val="004B20ED"/>
    <w:rsid w:val="004B2C04"/>
    <w:rsid w:val="004B4A29"/>
    <w:rsid w:val="004B4E74"/>
    <w:rsid w:val="004B57D3"/>
    <w:rsid w:val="004B7454"/>
    <w:rsid w:val="004C0D2C"/>
    <w:rsid w:val="004C137B"/>
    <w:rsid w:val="004C362C"/>
    <w:rsid w:val="004C47B2"/>
    <w:rsid w:val="004C7F3C"/>
    <w:rsid w:val="004D0598"/>
    <w:rsid w:val="004D1AE5"/>
    <w:rsid w:val="004D2609"/>
    <w:rsid w:val="004D4A88"/>
    <w:rsid w:val="004E10DF"/>
    <w:rsid w:val="004E139D"/>
    <w:rsid w:val="004E4219"/>
    <w:rsid w:val="004E4482"/>
    <w:rsid w:val="004F0CD4"/>
    <w:rsid w:val="004F1A92"/>
    <w:rsid w:val="004F1F73"/>
    <w:rsid w:val="004F76D5"/>
    <w:rsid w:val="005027B8"/>
    <w:rsid w:val="005032F0"/>
    <w:rsid w:val="00505435"/>
    <w:rsid w:val="00507331"/>
    <w:rsid w:val="00510762"/>
    <w:rsid w:val="00511826"/>
    <w:rsid w:val="00514753"/>
    <w:rsid w:val="00517305"/>
    <w:rsid w:val="0052006A"/>
    <w:rsid w:val="00523442"/>
    <w:rsid w:val="005372BF"/>
    <w:rsid w:val="00541901"/>
    <w:rsid w:val="00544ACE"/>
    <w:rsid w:val="00544DB5"/>
    <w:rsid w:val="00554621"/>
    <w:rsid w:val="005546D0"/>
    <w:rsid w:val="005559F8"/>
    <w:rsid w:val="0055675F"/>
    <w:rsid w:val="00561FB8"/>
    <w:rsid w:val="00562DFA"/>
    <w:rsid w:val="0056364D"/>
    <w:rsid w:val="00563ECE"/>
    <w:rsid w:val="005643A1"/>
    <w:rsid w:val="00564579"/>
    <w:rsid w:val="00564C61"/>
    <w:rsid w:val="005651E9"/>
    <w:rsid w:val="00565668"/>
    <w:rsid w:val="0056687B"/>
    <w:rsid w:val="00572637"/>
    <w:rsid w:val="005769B2"/>
    <w:rsid w:val="005805C5"/>
    <w:rsid w:val="00583CF5"/>
    <w:rsid w:val="00585771"/>
    <w:rsid w:val="00585E96"/>
    <w:rsid w:val="0058741E"/>
    <w:rsid w:val="0058747B"/>
    <w:rsid w:val="00590211"/>
    <w:rsid w:val="00592807"/>
    <w:rsid w:val="00592C5E"/>
    <w:rsid w:val="00595DB8"/>
    <w:rsid w:val="005A085E"/>
    <w:rsid w:val="005A3044"/>
    <w:rsid w:val="005A5603"/>
    <w:rsid w:val="005A7966"/>
    <w:rsid w:val="005B0A4D"/>
    <w:rsid w:val="005B20E2"/>
    <w:rsid w:val="005B2830"/>
    <w:rsid w:val="005B3242"/>
    <w:rsid w:val="005B581D"/>
    <w:rsid w:val="005C279D"/>
    <w:rsid w:val="005C396D"/>
    <w:rsid w:val="005C39F4"/>
    <w:rsid w:val="005C3CBB"/>
    <w:rsid w:val="005C7990"/>
    <w:rsid w:val="005D4F28"/>
    <w:rsid w:val="005D7499"/>
    <w:rsid w:val="005E2022"/>
    <w:rsid w:val="005E40D0"/>
    <w:rsid w:val="005E5B84"/>
    <w:rsid w:val="005F4ECF"/>
    <w:rsid w:val="005F5488"/>
    <w:rsid w:val="005F58F6"/>
    <w:rsid w:val="00601ED1"/>
    <w:rsid w:val="00602B8B"/>
    <w:rsid w:val="00605439"/>
    <w:rsid w:val="00611EF4"/>
    <w:rsid w:val="00613CD5"/>
    <w:rsid w:val="00613D77"/>
    <w:rsid w:val="00623331"/>
    <w:rsid w:val="006266F0"/>
    <w:rsid w:val="006267E0"/>
    <w:rsid w:val="00627F37"/>
    <w:rsid w:val="00631BCD"/>
    <w:rsid w:val="00632329"/>
    <w:rsid w:val="006327E6"/>
    <w:rsid w:val="006352BE"/>
    <w:rsid w:val="00635830"/>
    <w:rsid w:val="0064171C"/>
    <w:rsid w:val="00642BE0"/>
    <w:rsid w:val="0064368E"/>
    <w:rsid w:val="006442D8"/>
    <w:rsid w:val="0064453F"/>
    <w:rsid w:val="0064465A"/>
    <w:rsid w:val="006451FF"/>
    <w:rsid w:val="0064677D"/>
    <w:rsid w:val="006476FA"/>
    <w:rsid w:val="006508FA"/>
    <w:rsid w:val="0065291F"/>
    <w:rsid w:val="00654C25"/>
    <w:rsid w:val="006566D3"/>
    <w:rsid w:val="006573DF"/>
    <w:rsid w:val="00660E0E"/>
    <w:rsid w:val="00664DF5"/>
    <w:rsid w:val="006660CC"/>
    <w:rsid w:val="00671467"/>
    <w:rsid w:val="00671BF4"/>
    <w:rsid w:val="006724BC"/>
    <w:rsid w:val="00672A5D"/>
    <w:rsid w:val="0067471F"/>
    <w:rsid w:val="00676445"/>
    <w:rsid w:val="00677757"/>
    <w:rsid w:val="00681535"/>
    <w:rsid w:val="0068258C"/>
    <w:rsid w:val="006851D2"/>
    <w:rsid w:val="006903F7"/>
    <w:rsid w:val="00690C1D"/>
    <w:rsid w:val="0069540B"/>
    <w:rsid w:val="00696829"/>
    <w:rsid w:val="006A0C22"/>
    <w:rsid w:val="006A7BE7"/>
    <w:rsid w:val="006B0E29"/>
    <w:rsid w:val="006B14D3"/>
    <w:rsid w:val="006B2080"/>
    <w:rsid w:val="006B3552"/>
    <w:rsid w:val="006B442C"/>
    <w:rsid w:val="006B6FED"/>
    <w:rsid w:val="006C5F90"/>
    <w:rsid w:val="006C6487"/>
    <w:rsid w:val="006D6A0F"/>
    <w:rsid w:val="006E16F2"/>
    <w:rsid w:val="006E2751"/>
    <w:rsid w:val="006E2F23"/>
    <w:rsid w:val="006E2F3D"/>
    <w:rsid w:val="006E4193"/>
    <w:rsid w:val="006E58AB"/>
    <w:rsid w:val="006E639A"/>
    <w:rsid w:val="006F037A"/>
    <w:rsid w:val="006F0CB6"/>
    <w:rsid w:val="006F1EE0"/>
    <w:rsid w:val="006F2EDE"/>
    <w:rsid w:val="006F5636"/>
    <w:rsid w:val="006F5D2D"/>
    <w:rsid w:val="007020DC"/>
    <w:rsid w:val="0070736A"/>
    <w:rsid w:val="007103AB"/>
    <w:rsid w:val="0071263B"/>
    <w:rsid w:val="007132B4"/>
    <w:rsid w:val="00714AFF"/>
    <w:rsid w:val="00716CD7"/>
    <w:rsid w:val="007200B7"/>
    <w:rsid w:val="007201DD"/>
    <w:rsid w:val="00721A53"/>
    <w:rsid w:val="00721C6C"/>
    <w:rsid w:val="007266BA"/>
    <w:rsid w:val="00727EF4"/>
    <w:rsid w:val="00730529"/>
    <w:rsid w:val="0073074A"/>
    <w:rsid w:val="00731F32"/>
    <w:rsid w:val="00742B73"/>
    <w:rsid w:val="00746FAB"/>
    <w:rsid w:val="007507B5"/>
    <w:rsid w:val="00751145"/>
    <w:rsid w:val="00751C46"/>
    <w:rsid w:val="007524FB"/>
    <w:rsid w:val="00752535"/>
    <w:rsid w:val="0075259E"/>
    <w:rsid w:val="00755893"/>
    <w:rsid w:val="00755917"/>
    <w:rsid w:val="00755D76"/>
    <w:rsid w:val="007570DF"/>
    <w:rsid w:val="007608D6"/>
    <w:rsid w:val="0076186C"/>
    <w:rsid w:val="00762148"/>
    <w:rsid w:val="007636D0"/>
    <w:rsid w:val="00765659"/>
    <w:rsid w:val="00766ACD"/>
    <w:rsid w:val="00766ED8"/>
    <w:rsid w:val="00767489"/>
    <w:rsid w:val="00767EFE"/>
    <w:rsid w:val="007710D8"/>
    <w:rsid w:val="00772B57"/>
    <w:rsid w:val="00775323"/>
    <w:rsid w:val="00776B5E"/>
    <w:rsid w:val="00782302"/>
    <w:rsid w:val="00782712"/>
    <w:rsid w:val="00783299"/>
    <w:rsid w:val="007869E6"/>
    <w:rsid w:val="0079098D"/>
    <w:rsid w:val="007A033F"/>
    <w:rsid w:val="007A0EDF"/>
    <w:rsid w:val="007A569B"/>
    <w:rsid w:val="007A69B1"/>
    <w:rsid w:val="007B10DD"/>
    <w:rsid w:val="007B2A05"/>
    <w:rsid w:val="007B2FB4"/>
    <w:rsid w:val="007B631C"/>
    <w:rsid w:val="007B69E5"/>
    <w:rsid w:val="007B7B05"/>
    <w:rsid w:val="007C1652"/>
    <w:rsid w:val="007C1AB8"/>
    <w:rsid w:val="007C3B99"/>
    <w:rsid w:val="007D0452"/>
    <w:rsid w:val="007D551F"/>
    <w:rsid w:val="007E4FF6"/>
    <w:rsid w:val="007F2054"/>
    <w:rsid w:val="007F2387"/>
    <w:rsid w:val="007F2981"/>
    <w:rsid w:val="007F30ED"/>
    <w:rsid w:val="00800D00"/>
    <w:rsid w:val="00802AB7"/>
    <w:rsid w:val="0080417E"/>
    <w:rsid w:val="00804715"/>
    <w:rsid w:val="00806E68"/>
    <w:rsid w:val="0081098A"/>
    <w:rsid w:val="00813F53"/>
    <w:rsid w:val="00817FD9"/>
    <w:rsid w:val="008221EC"/>
    <w:rsid w:val="008251F1"/>
    <w:rsid w:val="0082606C"/>
    <w:rsid w:val="0082775C"/>
    <w:rsid w:val="008306C1"/>
    <w:rsid w:val="00832644"/>
    <w:rsid w:val="00833928"/>
    <w:rsid w:val="0084037F"/>
    <w:rsid w:val="00841F3C"/>
    <w:rsid w:val="008426BB"/>
    <w:rsid w:val="00842F02"/>
    <w:rsid w:val="0084361A"/>
    <w:rsid w:val="008436D1"/>
    <w:rsid w:val="008444B7"/>
    <w:rsid w:val="008463C2"/>
    <w:rsid w:val="0084653B"/>
    <w:rsid w:val="008474A6"/>
    <w:rsid w:val="008520C0"/>
    <w:rsid w:val="0085542B"/>
    <w:rsid w:val="00857931"/>
    <w:rsid w:val="0085793D"/>
    <w:rsid w:val="00857960"/>
    <w:rsid w:val="008601BA"/>
    <w:rsid w:val="008612FC"/>
    <w:rsid w:val="00864974"/>
    <w:rsid w:val="0086628F"/>
    <w:rsid w:val="008679FE"/>
    <w:rsid w:val="00877341"/>
    <w:rsid w:val="00881816"/>
    <w:rsid w:val="00891989"/>
    <w:rsid w:val="00891A9A"/>
    <w:rsid w:val="00892EA5"/>
    <w:rsid w:val="0089331C"/>
    <w:rsid w:val="00893622"/>
    <w:rsid w:val="00893672"/>
    <w:rsid w:val="00894005"/>
    <w:rsid w:val="00894116"/>
    <w:rsid w:val="008941B2"/>
    <w:rsid w:val="008958AB"/>
    <w:rsid w:val="008A1FEF"/>
    <w:rsid w:val="008A4933"/>
    <w:rsid w:val="008A4A58"/>
    <w:rsid w:val="008A6007"/>
    <w:rsid w:val="008B262A"/>
    <w:rsid w:val="008B557D"/>
    <w:rsid w:val="008C17E3"/>
    <w:rsid w:val="008C244E"/>
    <w:rsid w:val="008C542E"/>
    <w:rsid w:val="008C57FC"/>
    <w:rsid w:val="008C7142"/>
    <w:rsid w:val="008D36E5"/>
    <w:rsid w:val="008D6122"/>
    <w:rsid w:val="008D79E2"/>
    <w:rsid w:val="008E056F"/>
    <w:rsid w:val="008E0755"/>
    <w:rsid w:val="008E1CDC"/>
    <w:rsid w:val="008E26A8"/>
    <w:rsid w:val="008E2F54"/>
    <w:rsid w:val="008E3F06"/>
    <w:rsid w:val="008F1E16"/>
    <w:rsid w:val="008F5C04"/>
    <w:rsid w:val="008F5C22"/>
    <w:rsid w:val="008F646F"/>
    <w:rsid w:val="009008CA"/>
    <w:rsid w:val="00900C98"/>
    <w:rsid w:val="00910A59"/>
    <w:rsid w:val="009126EA"/>
    <w:rsid w:val="0091561D"/>
    <w:rsid w:val="009203E8"/>
    <w:rsid w:val="009206BB"/>
    <w:rsid w:val="00920ECD"/>
    <w:rsid w:val="00921348"/>
    <w:rsid w:val="00921F10"/>
    <w:rsid w:val="009337C1"/>
    <w:rsid w:val="00934A52"/>
    <w:rsid w:val="00935CD9"/>
    <w:rsid w:val="00941C3A"/>
    <w:rsid w:val="0094375E"/>
    <w:rsid w:val="009460AC"/>
    <w:rsid w:val="00947B53"/>
    <w:rsid w:val="00951D96"/>
    <w:rsid w:val="009561EC"/>
    <w:rsid w:val="00956ABA"/>
    <w:rsid w:val="00957266"/>
    <w:rsid w:val="00961388"/>
    <w:rsid w:val="009622C9"/>
    <w:rsid w:val="009634AC"/>
    <w:rsid w:val="00964C79"/>
    <w:rsid w:val="00966090"/>
    <w:rsid w:val="009716BA"/>
    <w:rsid w:val="00971DBF"/>
    <w:rsid w:val="00972E9C"/>
    <w:rsid w:val="0097596D"/>
    <w:rsid w:val="009814A7"/>
    <w:rsid w:val="009821B1"/>
    <w:rsid w:val="00983931"/>
    <w:rsid w:val="00984E30"/>
    <w:rsid w:val="0098553D"/>
    <w:rsid w:val="00994329"/>
    <w:rsid w:val="00997F9F"/>
    <w:rsid w:val="009A117B"/>
    <w:rsid w:val="009A1A34"/>
    <w:rsid w:val="009A326F"/>
    <w:rsid w:val="009A64B2"/>
    <w:rsid w:val="009A6CB8"/>
    <w:rsid w:val="009A7D4E"/>
    <w:rsid w:val="009B09ED"/>
    <w:rsid w:val="009B104A"/>
    <w:rsid w:val="009B3BFD"/>
    <w:rsid w:val="009B45F8"/>
    <w:rsid w:val="009B6A0C"/>
    <w:rsid w:val="009B70F1"/>
    <w:rsid w:val="009C05FC"/>
    <w:rsid w:val="009C199C"/>
    <w:rsid w:val="009C1D28"/>
    <w:rsid w:val="009C2C60"/>
    <w:rsid w:val="009C58A5"/>
    <w:rsid w:val="009C653A"/>
    <w:rsid w:val="009C735A"/>
    <w:rsid w:val="009D4EF4"/>
    <w:rsid w:val="009D6A1B"/>
    <w:rsid w:val="009E0982"/>
    <w:rsid w:val="009E1509"/>
    <w:rsid w:val="009E28D2"/>
    <w:rsid w:val="009E5A6F"/>
    <w:rsid w:val="009F37DB"/>
    <w:rsid w:val="009F3D1D"/>
    <w:rsid w:val="009F3E59"/>
    <w:rsid w:val="009F65DB"/>
    <w:rsid w:val="009F7D08"/>
    <w:rsid w:val="009F7E68"/>
    <w:rsid w:val="00A022D6"/>
    <w:rsid w:val="00A03890"/>
    <w:rsid w:val="00A0411F"/>
    <w:rsid w:val="00A04936"/>
    <w:rsid w:val="00A07E8B"/>
    <w:rsid w:val="00A12B8C"/>
    <w:rsid w:val="00A13171"/>
    <w:rsid w:val="00A22452"/>
    <w:rsid w:val="00A23CB9"/>
    <w:rsid w:val="00A2680E"/>
    <w:rsid w:val="00A27E38"/>
    <w:rsid w:val="00A30D0C"/>
    <w:rsid w:val="00A32AA7"/>
    <w:rsid w:val="00A34AD8"/>
    <w:rsid w:val="00A35D9A"/>
    <w:rsid w:val="00A36BA1"/>
    <w:rsid w:val="00A42C1E"/>
    <w:rsid w:val="00A45D43"/>
    <w:rsid w:val="00A54EEC"/>
    <w:rsid w:val="00A575CB"/>
    <w:rsid w:val="00A62C48"/>
    <w:rsid w:val="00A65987"/>
    <w:rsid w:val="00A66994"/>
    <w:rsid w:val="00A67FD8"/>
    <w:rsid w:val="00A7048D"/>
    <w:rsid w:val="00A72857"/>
    <w:rsid w:val="00A7511E"/>
    <w:rsid w:val="00A76823"/>
    <w:rsid w:val="00A76AEE"/>
    <w:rsid w:val="00A76F90"/>
    <w:rsid w:val="00A773D4"/>
    <w:rsid w:val="00A82DBB"/>
    <w:rsid w:val="00A836B3"/>
    <w:rsid w:val="00A83E2E"/>
    <w:rsid w:val="00A8584A"/>
    <w:rsid w:val="00A90698"/>
    <w:rsid w:val="00A91AF5"/>
    <w:rsid w:val="00A91FDE"/>
    <w:rsid w:val="00A93585"/>
    <w:rsid w:val="00A93DAB"/>
    <w:rsid w:val="00A9401C"/>
    <w:rsid w:val="00A95CE3"/>
    <w:rsid w:val="00AA6259"/>
    <w:rsid w:val="00AB08CB"/>
    <w:rsid w:val="00AB2B14"/>
    <w:rsid w:val="00AB3840"/>
    <w:rsid w:val="00AB58FF"/>
    <w:rsid w:val="00AB6264"/>
    <w:rsid w:val="00AB7498"/>
    <w:rsid w:val="00AC2F74"/>
    <w:rsid w:val="00AC484B"/>
    <w:rsid w:val="00AC4FFF"/>
    <w:rsid w:val="00AC7E98"/>
    <w:rsid w:val="00AD208B"/>
    <w:rsid w:val="00AD5750"/>
    <w:rsid w:val="00AD6699"/>
    <w:rsid w:val="00AD7D34"/>
    <w:rsid w:val="00AE0A9D"/>
    <w:rsid w:val="00AE253E"/>
    <w:rsid w:val="00AE35C8"/>
    <w:rsid w:val="00AE4B8F"/>
    <w:rsid w:val="00AF06EA"/>
    <w:rsid w:val="00AF2AE6"/>
    <w:rsid w:val="00AF429B"/>
    <w:rsid w:val="00AF5AFD"/>
    <w:rsid w:val="00AF7D47"/>
    <w:rsid w:val="00B02066"/>
    <w:rsid w:val="00B125E6"/>
    <w:rsid w:val="00B13D24"/>
    <w:rsid w:val="00B14BA9"/>
    <w:rsid w:val="00B14F03"/>
    <w:rsid w:val="00B15F0A"/>
    <w:rsid w:val="00B208C4"/>
    <w:rsid w:val="00B20CB5"/>
    <w:rsid w:val="00B21B68"/>
    <w:rsid w:val="00B21E09"/>
    <w:rsid w:val="00B2374F"/>
    <w:rsid w:val="00B253CC"/>
    <w:rsid w:val="00B2609A"/>
    <w:rsid w:val="00B26970"/>
    <w:rsid w:val="00B27DDB"/>
    <w:rsid w:val="00B30264"/>
    <w:rsid w:val="00B359D0"/>
    <w:rsid w:val="00B3782B"/>
    <w:rsid w:val="00B4007E"/>
    <w:rsid w:val="00B40243"/>
    <w:rsid w:val="00B41733"/>
    <w:rsid w:val="00B41795"/>
    <w:rsid w:val="00B44CD7"/>
    <w:rsid w:val="00B4685C"/>
    <w:rsid w:val="00B469D8"/>
    <w:rsid w:val="00B46ABC"/>
    <w:rsid w:val="00B51855"/>
    <w:rsid w:val="00B61FE4"/>
    <w:rsid w:val="00B6297B"/>
    <w:rsid w:val="00B62AB8"/>
    <w:rsid w:val="00B62E5F"/>
    <w:rsid w:val="00B64C1D"/>
    <w:rsid w:val="00B654E4"/>
    <w:rsid w:val="00B66295"/>
    <w:rsid w:val="00B6635D"/>
    <w:rsid w:val="00B70118"/>
    <w:rsid w:val="00B73578"/>
    <w:rsid w:val="00B7374C"/>
    <w:rsid w:val="00B74E49"/>
    <w:rsid w:val="00B75783"/>
    <w:rsid w:val="00B8181F"/>
    <w:rsid w:val="00B82233"/>
    <w:rsid w:val="00B82F11"/>
    <w:rsid w:val="00B877EC"/>
    <w:rsid w:val="00B87F31"/>
    <w:rsid w:val="00B9153C"/>
    <w:rsid w:val="00B928FF"/>
    <w:rsid w:val="00B9358F"/>
    <w:rsid w:val="00B93C9B"/>
    <w:rsid w:val="00B93D96"/>
    <w:rsid w:val="00B975CE"/>
    <w:rsid w:val="00BA2CEF"/>
    <w:rsid w:val="00BA6D0B"/>
    <w:rsid w:val="00BA6FDD"/>
    <w:rsid w:val="00BA75DE"/>
    <w:rsid w:val="00BB0B87"/>
    <w:rsid w:val="00BB3BFD"/>
    <w:rsid w:val="00BB7D77"/>
    <w:rsid w:val="00BC3EF0"/>
    <w:rsid w:val="00BC4084"/>
    <w:rsid w:val="00BC4880"/>
    <w:rsid w:val="00BC60A0"/>
    <w:rsid w:val="00BD007D"/>
    <w:rsid w:val="00BD1182"/>
    <w:rsid w:val="00BD1950"/>
    <w:rsid w:val="00BD1DE8"/>
    <w:rsid w:val="00BD1F4B"/>
    <w:rsid w:val="00BD21D7"/>
    <w:rsid w:val="00BD321E"/>
    <w:rsid w:val="00BD34D4"/>
    <w:rsid w:val="00BE0C8B"/>
    <w:rsid w:val="00BE0E3B"/>
    <w:rsid w:val="00BE1727"/>
    <w:rsid w:val="00BE45C1"/>
    <w:rsid w:val="00BE7111"/>
    <w:rsid w:val="00BF0C35"/>
    <w:rsid w:val="00BF0DA6"/>
    <w:rsid w:val="00BF1E27"/>
    <w:rsid w:val="00BF2081"/>
    <w:rsid w:val="00BF33B3"/>
    <w:rsid w:val="00BF3772"/>
    <w:rsid w:val="00BF3B79"/>
    <w:rsid w:val="00BF5280"/>
    <w:rsid w:val="00BF6376"/>
    <w:rsid w:val="00BF7C56"/>
    <w:rsid w:val="00C00E6F"/>
    <w:rsid w:val="00C030EE"/>
    <w:rsid w:val="00C038FE"/>
    <w:rsid w:val="00C04522"/>
    <w:rsid w:val="00C060E7"/>
    <w:rsid w:val="00C1009E"/>
    <w:rsid w:val="00C1712E"/>
    <w:rsid w:val="00C17145"/>
    <w:rsid w:val="00C2037B"/>
    <w:rsid w:val="00C21285"/>
    <w:rsid w:val="00C219DB"/>
    <w:rsid w:val="00C2256B"/>
    <w:rsid w:val="00C2581D"/>
    <w:rsid w:val="00C2715F"/>
    <w:rsid w:val="00C3390D"/>
    <w:rsid w:val="00C35DB5"/>
    <w:rsid w:val="00C36E6D"/>
    <w:rsid w:val="00C36EF0"/>
    <w:rsid w:val="00C37182"/>
    <w:rsid w:val="00C37B4C"/>
    <w:rsid w:val="00C41942"/>
    <w:rsid w:val="00C45089"/>
    <w:rsid w:val="00C45159"/>
    <w:rsid w:val="00C460AC"/>
    <w:rsid w:val="00C512E8"/>
    <w:rsid w:val="00C515ED"/>
    <w:rsid w:val="00C52089"/>
    <w:rsid w:val="00C5361E"/>
    <w:rsid w:val="00C56655"/>
    <w:rsid w:val="00C56A68"/>
    <w:rsid w:val="00C57023"/>
    <w:rsid w:val="00C611BA"/>
    <w:rsid w:val="00C613B3"/>
    <w:rsid w:val="00C61A85"/>
    <w:rsid w:val="00C61D06"/>
    <w:rsid w:val="00C625FF"/>
    <w:rsid w:val="00C64682"/>
    <w:rsid w:val="00C64D35"/>
    <w:rsid w:val="00C6522F"/>
    <w:rsid w:val="00C676A1"/>
    <w:rsid w:val="00C70C8E"/>
    <w:rsid w:val="00C7100C"/>
    <w:rsid w:val="00C72D82"/>
    <w:rsid w:val="00C74358"/>
    <w:rsid w:val="00C7515F"/>
    <w:rsid w:val="00C75DAE"/>
    <w:rsid w:val="00C76A2E"/>
    <w:rsid w:val="00C80091"/>
    <w:rsid w:val="00C829C5"/>
    <w:rsid w:val="00C841DA"/>
    <w:rsid w:val="00C84FB4"/>
    <w:rsid w:val="00C92867"/>
    <w:rsid w:val="00C93DA3"/>
    <w:rsid w:val="00C94BAC"/>
    <w:rsid w:val="00C95109"/>
    <w:rsid w:val="00C97B71"/>
    <w:rsid w:val="00CA1564"/>
    <w:rsid w:val="00CA1AA8"/>
    <w:rsid w:val="00CA2483"/>
    <w:rsid w:val="00CA3F63"/>
    <w:rsid w:val="00CA5EB4"/>
    <w:rsid w:val="00CA6545"/>
    <w:rsid w:val="00CA65A4"/>
    <w:rsid w:val="00CA66DD"/>
    <w:rsid w:val="00CA7AE9"/>
    <w:rsid w:val="00CB02BA"/>
    <w:rsid w:val="00CB55F4"/>
    <w:rsid w:val="00CB7DD9"/>
    <w:rsid w:val="00CC0783"/>
    <w:rsid w:val="00CC1FB8"/>
    <w:rsid w:val="00CC22FC"/>
    <w:rsid w:val="00CC24D1"/>
    <w:rsid w:val="00CC420B"/>
    <w:rsid w:val="00CD13DA"/>
    <w:rsid w:val="00CD16E8"/>
    <w:rsid w:val="00CD1F42"/>
    <w:rsid w:val="00CD2C9B"/>
    <w:rsid w:val="00CD63FC"/>
    <w:rsid w:val="00CD74FA"/>
    <w:rsid w:val="00CD799D"/>
    <w:rsid w:val="00CE0631"/>
    <w:rsid w:val="00CE3DDA"/>
    <w:rsid w:val="00CF02C9"/>
    <w:rsid w:val="00CF0BCA"/>
    <w:rsid w:val="00CF1962"/>
    <w:rsid w:val="00CF1EAF"/>
    <w:rsid w:val="00CF200C"/>
    <w:rsid w:val="00CF3DFC"/>
    <w:rsid w:val="00D01C4A"/>
    <w:rsid w:val="00D034BB"/>
    <w:rsid w:val="00D039BC"/>
    <w:rsid w:val="00D04CA0"/>
    <w:rsid w:val="00D07056"/>
    <w:rsid w:val="00D07931"/>
    <w:rsid w:val="00D10015"/>
    <w:rsid w:val="00D12CED"/>
    <w:rsid w:val="00D13049"/>
    <w:rsid w:val="00D14CCC"/>
    <w:rsid w:val="00D14EE0"/>
    <w:rsid w:val="00D17310"/>
    <w:rsid w:val="00D1786E"/>
    <w:rsid w:val="00D17EAF"/>
    <w:rsid w:val="00D2127C"/>
    <w:rsid w:val="00D21D3B"/>
    <w:rsid w:val="00D24FDB"/>
    <w:rsid w:val="00D25657"/>
    <w:rsid w:val="00D31B5D"/>
    <w:rsid w:val="00D31F2D"/>
    <w:rsid w:val="00D320AA"/>
    <w:rsid w:val="00D3428E"/>
    <w:rsid w:val="00D344E2"/>
    <w:rsid w:val="00D37669"/>
    <w:rsid w:val="00D42093"/>
    <w:rsid w:val="00D4459C"/>
    <w:rsid w:val="00D47307"/>
    <w:rsid w:val="00D5098B"/>
    <w:rsid w:val="00D523D1"/>
    <w:rsid w:val="00D573AE"/>
    <w:rsid w:val="00D57ACE"/>
    <w:rsid w:val="00D600EA"/>
    <w:rsid w:val="00D61FA6"/>
    <w:rsid w:val="00D651A1"/>
    <w:rsid w:val="00D65CD4"/>
    <w:rsid w:val="00D6620D"/>
    <w:rsid w:val="00D66412"/>
    <w:rsid w:val="00D74241"/>
    <w:rsid w:val="00D748AB"/>
    <w:rsid w:val="00D756E9"/>
    <w:rsid w:val="00D757D1"/>
    <w:rsid w:val="00D75DDC"/>
    <w:rsid w:val="00D82A24"/>
    <w:rsid w:val="00D83973"/>
    <w:rsid w:val="00D83D6F"/>
    <w:rsid w:val="00D847C2"/>
    <w:rsid w:val="00D87C4B"/>
    <w:rsid w:val="00D90022"/>
    <w:rsid w:val="00D94394"/>
    <w:rsid w:val="00D96C32"/>
    <w:rsid w:val="00DA1BB2"/>
    <w:rsid w:val="00DA293D"/>
    <w:rsid w:val="00DA2EE5"/>
    <w:rsid w:val="00DA52B8"/>
    <w:rsid w:val="00DA7FF0"/>
    <w:rsid w:val="00DB16E0"/>
    <w:rsid w:val="00DB4CCC"/>
    <w:rsid w:val="00DB571E"/>
    <w:rsid w:val="00DB5B5C"/>
    <w:rsid w:val="00DB6F89"/>
    <w:rsid w:val="00DB70E8"/>
    <w:rsid w:val="00DC2E79"/>
    <w:rsid w:val="00DC461A"/>
    <w:rsid w:val="00DC4B43"/>
    <w:rsid w:val="00DD0537"/>
    <w:rsid w:val="00DD0870"/>
    <w:rsid w:val="00DD0B41"/>
    <w:rsid w:val="00DD33EE"/>
    <w:rsid w:val="00DD4F3F"/>
    <w:rsid w:val="00DD6B4C"/>
    <w:rsid w:val="00DE1695"/>
    <w:rsid w:val="00DE16AB"/>
    <w:rsid w:val="00DE42D4"/>
    <w:rsid w:val="00DE45CB"/>
    <w:rsid w:val="00DE5CF7"/>
    <w:rsid w:val="00DE6268"/>
    <w:rsid w:val="00DF0CC3"/>
    <w:rsid w:val="00DF548C"/>
    <w:rsid w:val="00E001E9"/>
    <w:rsid w:val="00E03E93"/>
    <w:rsid w:val="00E14C82"/>
    <w:rsid w:val="00E168CE"/>
    <w:rsid w:val="00E20BE5"/>
    <w:rsid w:val="00E221EA"/>
    <w:rsid w:val="00E22E70"/>
    <w:rsid w:val="00E23ABE"/>
    <w:rsid w:val="00E23CD5"/>
    <w:rsid w:val="00E24201"/>
    <w:rsid w:val="00E27337"/>
    <w:rsid w:val="00E346AD"/>
    <w:rsid w:val="00E34862"/>
    <w:rsid w:val="00E34A8E"/>
    <w:rsid w:val="00E35B49"/>
    <w:rsid w:val="00E36973"/>
    <w:rsid w:val="00E37B54"/>
    <w:rsid w:val="00E4186F"/>
    <w:rsid w:val="00E42106"/>
    <w:rsid w:val="00E45AAC"/>
    <w:rsid w:val="00E46D6F"/>
    <w:rsid w:val="00E520BD"/>
    <w:rsid w:val="00E55497"/>
    <w:rsid w:val="00E60216"/>
    <w:rsid w:val="00E619B0"/>
    <w:rsid w:val="00E623F4"/>
    <w:rsid w:val="00E62737"/>
    <w:rsid w:val="00E670E0"/>
    <w:rsid w:val="00E71A54"/>
    <w:rsid w:val="00E71C86"/>
    <w:rsid w:val="00E74CFC"/>
    <w:rsid w:val="00E7645D"/>
    <w:rsid w:val="00E7729F"/>
    <w:rsid w:val="00E837A4"/>
    <w:rsid w:val="00E83B57"/>
    <w:rsid w:val="00E85C01"/>
    <w:rsid w:val="00E8761C"/>
    <w:rsid w:val="00E87FA6"/>
    <w:rsid w:val="00E912F9"/>
    <w:rsid w:val="00EA0575"/>
    <w:rsid w:val="00EB07FA"/>
    <w:rsid w:val="00EB0AE2"/>
    <w:rsid w:val="00EB1F89"/>
    <w:rsid w:val="00EC1EAC"/>
    <w:rsid w:val="00EC3715"/>
    <w:rsid w:val="00EC5F5D"/>
    <w:rsid w:val="00EC720B"/>
    <w:rsid w:val="00EC7A04"/>
    <w:rsid w:val="00ED0CB1"/>
    <w:rsid w:val="00ED16B7"/>
    <w:rsid w:val="00ED2FBB"/>
    <w:rsid w:val="00EE0851"/>
    <w:rsid w:val="00EE164E"/>
    <w:rsid w:val="00EE1C4E"/>
    <w:rsid w:val="00EE382D"/>
    <w:rsid w:val="00EE3FFE"/>
    <w:rsid w:val="00EE7FF3"/>
    <w:rsid w:val="00EF1C9A"/>
    <w:rsid w:val="00F07011"/>
    <w:rsid w:val="00F102C4"/>
    <w:rsid w:val="00F10618"/>
    <w:rsid w:val="00F143A2"/>
    <w:rsid w:val="00F14CBA"/>
    <w:rsid w:val="00F22BB5"/>
    <w:rsid w:val="00F2376F"/>
    <w:rsid w:val="00F24820"/>
    <w:rsid w:val="00F254F1"/>
    <w:rsid w:val="00F25FBC"/>
    <w:rsid w:val="00F27FAB"/>
    <w:rsid w:val="00F33422"/>
    <w:rsid w:val="00F371BB"/>
    <w:rsid w:val="00F372C4"/>
    <w:rsid w:val="00F37F71"/>
    <w:rsid w:val="00F40806"/>
    <w:rsid w:val="00F41514"/>
    <w:rsid w:val="00F43F24"/>
    <w:rsid w:val="00F45E84"/>
    <w:rsid w:val="00F46292"/>
    <w:rsid w:val="00F46CC9"/>
    <w:rsid w:val="00F50010"/>
    <w:rsid w:val="00F557D0"/>
    <w:rsid w:val="00F5680F"/>
    <w:rsid w:val="00F57D39"/>
    <w:rsid w:val="00F6145C"/>
    <w:rsid w:val="00F631C4"/>
    <w:rsid w:val="00F67725"/>
    <w:rsid w:val="00F70B49"/>
    <w:rsid w:val="00F71887"/>
    <w:rsid w:val="00F73596"/>
    <w:rsid w:val="00F73C54"/>
    <w:rsid w:val="00F800A8"/>
    <w:rsid w:val="00F803EB"/>
    <w:rsid w:val="00F922BB"/>
    <w:rsid w:val="00F92CE1"/>
    <w:rsid w:val="00F96A7C"/>
    <w:rsid w:val="00FA032E"/>
    <w:rsid w:val="00FA3687"/>
    <w:rsid w:val="00FA6354"/>
    <w:rsid w:val="00FA6D17"/>
    <w:rsid w:val="00FB0D0D"/>
    <w:rsid w:val="00FB47DE"/>
    <w:rsid w:val="00FC1050"/>
    <w:rsid w:val="00FC1C99"/>
    <w:rsid w:val="00FC2EB6"/>
    <w:rsid w:val="00FC732D"/>
    <w:rsid w:val="00FD2556"/>
    <w:rsid w:val="00FD3923"/>
    <w:rsid w:val="00FD42A2"/>
    <w:rsid w:val="00FD6019"/>
    <w:rsid w:val="00FE2DB1"/>
    <w:rsid w:val="00FE390B"/>
    <w:rsid w:val="00FE6B32"/>
    <w:rsid w:val="00FE7140"/>
    <w:rsid w:val="00FF17C5"/>
    <w:rsid w:val="00FF5632"/>
    <w:rsid w:val="00FF5C8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B29BB"/>
  <w15:docId w15:val="{29051635-A97B-4459-9A49-C31FBBC5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302"/>
  </w:style>
  <w:style w:type="paragraph" w:styleId="Nagwek1">
    <w:name w:val="heading 1"/>
    <w:basedOn w:val="Normalny"/>
    <w:next w:val="Normalny"/>
    <w:qFormat/>
    <w:rsid w:val="00672A5D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72A5D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72A5D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72A5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672A5D"/>
    <w:pPr>
      <w:keepNext/>
      <w:jc w:val="center"/>
      <w:outlineLvl w:val="4"/>
    </w:pPr>
    <w:rPr>
      <w:b/>
      <w:sz w:val="24"/>
      <w:szCs w:val="24"/>
    </w:rPr>
  </w:style>
  <w:style w:type="paragraph" w:styleId="Nagwek6">
    <w:name w:val="heading 6"/>
    <w:basedOn w:val="Normalny"/>
    <w:next w:val="Normalny"/>
    <w:qFormat/>
    <w:rsid w:val="00672A5D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72A5D"/>
    <w:pPr>
      <w:widowControl w:val="0"/>
    </w:pPr>
  </w:style>
  <w:style w:type="paragraph" w:customStyle="1" w:styleId="Obszartekstu">
    <w:name w:val="Obszar tekstu"/>
    <w:basedOn w:val="Standard"/>
    <w:rsid w:val="00672A5D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672A5D"/>
    <w:rPr>
      <w:b/>
      <w:sz w:val="24"/>
    </w:rPr>
  </w:style>
  <w:style w:type="character" w:styleId="Hipercze">
    <w:name w:val="Hyperlink"/>
    <w:rsid w:val="00672A5D"/>
    <w:rPr>
      <w:color w:val="0000FF"/>
      <w:u w:val="single"/>
    </w:rPr>
  </w:style>
  <w:style w:type="paragraph" w:styleId="Stopka">
    <w:name w:val="footer"/>
    <w:aliases w:val=" Znak"/>
    <w:basedOn w:val="Normalny"/>
    <w:link w:val="StopkaZnak"/>
    <w:rsid w:val="00672A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2A5D"/>
  </w:style>
  <w:style w:type="paragraph" w:styleId="Nagwek">
    <w:name w:val="header"/>
    <w:basedOn w:val="Normalny"/>
    <w:link w:val="NagwekZnak"/>
    <w:uiPriority w:val="99"/>
    <w:rsid w:val="00672A5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2A5D"/>
    <w:pPr>
      <w:jc w:val="both"/>
    </w:pPr>
    <w:rPr>
      <w:sz w:val="24"/>
    </w:rPr>
  </w:style>
  <w:style w:type="paragraph" w:styleId="Tekstpodstawowy2">
    <w:name w:val="Body Text 2"/>
    <w:basedOn w:val="Normalny"/>
    <w:rsid w:val="00672A5D"/>
    <w:pPr>
      <w:tabs>
        <w:tab w:val="left" w:pos="1064"/>
      </w:tabs>
      <w:jc w:val="both"/>
    </w:pPr>
  </w:style>
  <w:style w:type="character" w:styleId="UyteHipercze">
    <w:name w:val="FollowedHyperlink"/>
    <w:rsid w:val="00672A5D"/>
    <w:rPr>
      <w:color w:val="800080"/>
      <w:u w:val="single"/>
    </w:rPr>
  </w:style>
  <w:style w:type="paragraph" w:customStyle="1" w:styleId="ust">
    <w:name w:val="ust"/>
    <w:rsid w:val="00672A5D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2A5D"/>
    <w:pPr>
      <w:spacing w:before="60" w:after="60"/>
      <w:ind w:left="851" w:hanging="295"/>
      <w:jc w:val="both"/>
    </w:pPr>
    <w:rPr>
      <w:sz w:val="24"/>
    </w:rPr>
  </w:style>
  <w:style w:type="paragraph" w:styleId="Tekstmakra">
    <w:name w:val="macro"/>
    <w:semiHidden/>
    <w:rsid w:val="00672A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Tahoma" w:hAnsi="Tahoma"/>
      <w:kern w:val="24"/>
    </w:rPr>
  </w:style>
  <w:style w:type="paragraph" w:styleId="Tekstpodstawowywcity">
    <w:name w:val="Body Text Indent"/>
    <w:basedOn w:val="Normalny"/>
    <w:rsid w:val="00672A5D"/>
    <w:pPr>
      <w:ind w:left="2124" w:hanging="2124"/>
    </w:pPr>
    <w:rPr>
      <w:sz w:val="24"/>
    </w:rPr>
  </w:style>
  <w:style w:type="paragraph" w:styleId="Tekstdymka">
    <w:name w:val="Balloon Text"/>
    <w:basedOn w:val="Normalny"/>
    <w:semiHidden/>
    <w:rsid w:val="00672A5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672A5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672A5D"/>
    <w:pPr>
      <w:spacing w:after="120" w:line="480" w:lineRule="auto"/>
      <w:ind w:left="283"/>
    </w:pPr>
  </w:style>
  <w:style w:type="character" w:styleId="Pogrubienie">
    <w:name w:val="Strong"/>
    <w:qFormat/>
    <w:rsid w:val="00672A5D"/>
    <w:rPr>
      <w:b/>
      <w:bCs/>
    </w:rPr>
  </w:style>
  <w:style w:type="paragraph" w:styleId="Tytu">
    <w:name w:val="Title"/>
    <w:basedOn w:val="Normalny"/>
    <w:qFormat/>
    <w:rsid w:val="00672A5D"/>
    <w:pPr>
      <w:jc w:val="center"/>
    </w:pPr>
    <w:rPr>
      <w:b/>
      <w:bCs/>
      <w:sz w:val="24"/>
      <w:szCs w:val="24"/>
    </w:rPr>
  </w:style>
  <w:style w:type="paragraph" w:styleId="Lista4">
    <w:name w:val="List 4"/>
    <w:basedOn w:val="Normalny"/>
    <w:rsid w:val="00672A5D"/>
    <w:pPr>
      <w:ind w:left="1132" w:hanging="283"/>
    </w:pPr>
  </w:style>
  <w:style w:type="paragraph" w:styleId="Lista3">
    <w:name w:val="List 3"/>
    <w:basedOn w:val="Normalny"/>
    <w:rsid w:val="00672A5D"/>
    <w:pPr>
      <w:ind w:left="849" w:hanging="283"/>
    </w:pPr>
  </w:style>
  <w:style w:type="paragraph" w:styleId="Tekstpodstawowyzwciciem2">
    <w:name w:val="Body Text First Indent 2"/>
    <w:basedOn w:val="Tekstpodstawowywcity"/>
    <w:rsid w:val="00672A5D"/>
    <w:pPr>
      <w:spacing w:after="120"/>
      <w:ind w:left="283" w:firstLine="210"/>
    </w:pPr>
    <w:rPr>
      <w:sz w:val="20"/>
    </w:rPr>
  </w:style>
  <w:style w:type="character" w:customStyle="1" w:styleId="dane1">
    <w:name w:val="dane1"/>
    <w:rsid w:val="005A5603"/>
    <w:rPr>
      <w:color w:val="0000CD"/>
    </w:rPr>
  </w:style>
  <w:style w:type="character" w:customStyle="1" w:styleId="StopkaZnak">
    <w:name w:val="Stopka Znak"/>
    <w:aliases w:val=" Znak Znak"/>
    <w:link w:val="Stopka"/>
    <w:uiPriority w:val="99"/>
    <w:rsid w:val="00AC7E98"/>
    <w:rPr>
      <w:lang w:val="pl-PL" w:eastAsia="pl-PL" w:bidi="ar-SA"/>
    </w:rPr>
  </w:style>
  <w:style w:type="character" w:customStyle="1" w:styleId="StandardZnak">
    <w:name w:val="Standard Znak"/>
    <w:link w:val="Standard"/>
    <w:rsid w:val="002F1134"/>
    <w:rPr>
      <w:lang w:val="pl-PL" w:eastAsia="pl-PL" w:bidi="ar-SA"/>
    </w:rPr>
  </w:style>
  <w:style w:type="character" w:customStyle="1" w:styleId="dane">
    <w:name w:val="dane"/>
    <w:basedOn w:val="Domylnaczcionkaakapitu"/>
    <w:rsid w:val="009B3BFD"/>
  </w:style>
  <w:style w:type="paragraph" w:styleId="Tekstprzypisudolnego">
    <w:name w:val="footnote text"/>
    <w:basedOn w:val="Normalny"/>
    <w:semiHidden/>
    <w:rsid w:val="003E59AB"/>
  </w:style>
  <w:style w:type="character" w:styleId="Odwoanieprzypisudolnego">
    <w:name w:val="footnote reference"/>
    <w:semiHidden/>
    <w:rsid w:val="00AF06EA"/>
    <w:rPr>
      <w:vertAlign w:val="superscript"/>
    </w:rPr>
  </w:style>
  <w:style w:type="paragraph" w:styleId="Zwykytekst">
    <w:name w:val="Plain Text"/>
    <w:basedOn w:val="Normalny"/>
    <w:rsid w:val="00AF06EA"/>
    <w:rPr>
      <w:rFonts w:ascii="Courier New" w:hAnsi="Courier New"/>
    </w:rPr>
  </w:style>
  <w:style w:type="character" w:customStyle="1" w:styleId="ZnakZnak">
    <w:name w:val="Znak Znak"/>
    <w:rsid w:val="00DD0B41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36264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557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841F3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B6A0C"/>
    <w:pPr>
      <w:ind w:left="708"/>
    </w:pPr>
  </w:style>
  <w:style w:type="character" w:customStyle="1" w:styleId="NagwekZnak">
    <w:name w:val="Nagłówek Znak"/>
    <w:link w:val="Nagwek"/>
    <w:uiPriority w:val="99"/>
    <w:rsid w:val="00766ACD"/>
  </w:style>
  <w:style w:type="character" w:customStyle="1" w:styleId="Tekstpodstawowywcity2Znak">
    <w:name w:val="Tekst podstawowy wcięty 2 Znak"/>
    <w:basedOn w:val="Domylnaczcionkaakapitu"/>
    <w:link w:val="Tekstpodstawowywcity2"/>
    <w:rsid w:val="000A494F"/>
  </w:style>
  <w:style w:type="character" w:customStyle="1" w:styleId="apple-converted-space">
    <w:name w:val="apple-converted-space"/>
    <w:basedOn w:val="Domylnaczcionkaakapitu"/>
    <w:rsid w:val="00F14CBA"/>
  </w:style>
  <w:style w:type="character" w:customStyle="1" w:styleId="TekstpodstawowyZnak">
    <w:name w:val="Tekst podstawowy Znak"/>
    <w:link w:val="Tekstpodstawowy"/>
    <w:rsid w:val="00956AB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cheb.mib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B7BA-9DDE-42A5-9F72-B22A79D0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1554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20</vt:lpstr>
    </vt:vector>
  </TitlesOfParts>
  <Company>PS</Company>
  <LinksUpToDate>false</LinksUpToDate>
  <CharactersWithSpaces>10860</CharactersWithSpaces>
  <SharedDoc>false</SharedDoc>
  <HLinks>
    <vt:vector size="12" baseType="variant">
      <vt:variant>
        <vt:i4>17498201</vt:i4>
      </vt:variant>
      <vt:variant>
        <vt:i4>3</vt:i4>
      </vt:variant>
      <vt:variant>
        <vt:i4>0</vt:i4>
      </vt:variant>
      <vt:variant>
        <vt:i4>5</vt:i4>
      </vt:variant>
      <vt:variant>
        <vt:lpwstr>mailto:rjabłonski@zut.edu.pl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mailto:amarel@zut.edu.pl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20</dc:title>
  <dc:subject/>
  <dc:creator>Monika</dc:creator>
  <cp:keywords/>
  <cp:lastModifiedBy>Beata Bernardelli</cp:lastModifiedBy>
  <cp:revision>70</cp:revision>
  <cp:lastPrinted>2019-05-21T11:59:00Z</cp:lastPrinted>
  <dcterms:created xsi:type="dcterms:W3CDTF">2017-03-16T07:42:00Z</dcterms:created>
  <dcterms:modified xsi:type="dcterms:W3CDTF">2019-05-22T11:58:00Z</dcterms:modified>
</cp:coreProperties>
</file>