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4F6" w:rsidRPr="00765355" w:rsidRDefault="00543AFA" w:rsidP="00F6027A">
      <w:pPr>
        <w:spacing w:after="0" w:line="360" w:lineRule="auto"/>
        <w:rPr>
          <w:rFonts w:eastAsia="Times New Roman" w:cs="Times New Roman"/>
          <w:b/>
          <w:color w:val="0000FF"/>
          <w:sz w:val="20"/>
          <w:szCs w:val="20"/>
          <w:lang w:eastAsia="pl-PL"/>
        </w:rPr>
      </w:pPr>
      <w:r w:rsidRPr="00765355">
        <w:rPr>
          <w:sz w:val="20"/>
          <w:szCs w:val="20"/>
        </w:rPr>
        <w:t xml:space="preserve">Znak sprawy: </w:t>
      </w:r>
      <w:r w:rsidRPr="00765355">
        <w:rPr>
          <w:i/>
          <w:color w:val="0000FF"/>
          <w:sz w:val="20"/>
          <w:szCs w:val="20"/>
        </w:rPr>
        <w:t>ZUT/ATT/231-</w:t>
      </w:r>
      <w:r w:rsidR="00731A1A">
        <w:rPr>
          <w:i/>
          <w:color w:val="0000FF"/>
          <w:sz w:val="20"/>
          <w:szCs w:val="20"/>
        </w:rPr>
        <w:t>214/2021</w:t>
      </w:r>
      <w:r w:rsidR="00DC74F6" w:rsidRPr="00765355">
        <w:rPr>
          <w:rFonts w:cs="Times New Roman"/>
          <w:b/>
          <w:sz w:val="20"/>
          <w:szCs w:val="20"/>
        </w:rPr>
        <w:tab/>
      </w:r>
      <w:r w:rsidR="00DC74F6" w:rsidRPr="00765355">
        <w:rPr>
          <w:rFonts w:eastAsia="Times New Roman" w:cs="Times New Roman"/>
          <w:b/>
          <w:color w:val="0000FF"/>
          <w:sz w:val="20"/>
          <w:szCs w:val="20"/>
          <w:lang w:eastAsia="pl-PL"/>
        </w:rPr>
        <w:tab/>
      </w:r>
      <w:r w:rsidR="00DC74F6" w:rsidRPr="00765355">
        <w:rPr>
          <w:rFonts w:eastAsia="Times New Roman" w:cs="Times New Roman"/>
          <w:b/>
          <w:color w:val="0000FF"/>
          <w:sz w:val="20"/>
          <w:szCs w:val="20"/>
          <w:lang w:eastAsia="pl-PL"/>
        </w:rPr>
        <w:tab/>
      </w:r>
      <w:r w:rsidR="00DC74F6" w:rsidRPr="00765355">
        <w:rPr>
          <w:rFonts w:eastAsia="Times New Roman" w:cs="Times New Roman"/>
          <w:b/>
          <w:color w:val="0000FF"/>
          <w:sz w:val="20"/>
          <w:szCs w:val="20"/>
          <w:lang w:eastAsia="pl-PL"/>
        </w:rPr>
        <w:tab/>
      </w:r>
      <w:r w:rsidR="00DC74F6" w:rsidRPr="00765355">
        <w:rPr>
          <w:rFonts w:eastAsia="Times New Roman" w:cs="Times New Roman"/>
          <w:b/>
          <w:color w:val="0000FF"/>
          <w:sz w:val="20"/>
          <w:szCs w:val="20"/>
          <w:lang w:eastAsia="pl-PL"/>
        </w:rPr>
        <w:tab/>
      </w:r>
      <w:r w:rsidR="00DC74F6" w:rsidRPr="00765355">
        <w:rPr>
          <w:rFonts w:eastAsia="Times New Roman" w:cs="Times New Roman"/>
          <w:b/>
          <w:color w:val="0000FF"/>
          <w:sz w:val="20"/>
          <w:szCs w:val="20"/>
          <w:lang w:eastAsia="pl-PL"/>
        </w:rPr>
        <w:tab/>
      </w:r>
    </w:p>
    <w:p w:rsidR="00543AFA" w:rsidRDefault="00543AFA" w:rsidP="00F6027A">
      <w:pPr>
        <w:spacing w:after="0" w:line="360" w:lineRule="auto"/>
        <w:rPr>
          <w:rFonts w:eastAsia="Times New Roman" w:cs="Times New Roman"/>
          <w:b/>
          <w:color w:val="0000FF"/>
          <w:sz w:val="24"/>
          <w:szCs w:val="24"/>
          <w:lang w:eastAsia="pl-PL"/>
        </w:rPr>
      </w:pPr>
    </w:p>
    <w:p w:rsidR="00765355" w:rsidRPr="00CF26D5" w:rsidRDefault="00765355" w:rsidP="00F6027A">
      <w:pPr>
        <w:spacing w:after="0" w:line="360" w:lineRule="auto"/>
        <w:rPr>
          <w:rFonts w:ascii="Franklin Gothic Medium" w:eastAsia="Times New Roman" w:hAnsi="Franklin Gothic Medium" w:cs="Times New Roman"/>
          <w:color w:val="0000FF"/>
          <w:sz w:val="24"/>
          <w:szCs w:val="24"/>
          <w:lang w:eastAsia="pl-PL"/>
        </w:rPr>
      </w:pPr>
    </w:p>
    <w:p w:rsidR="00DC74F6" w:rsidRPr="00CF26D5" w:rsidRDefault="00DC74F6" w:rsidP="00F6027A">
      <w:pPr>
        <w:spacing w:after="0" w:line="360" w:lineRule="auto"/>
        <w:jc w:val="right"/>
        <w:rPr>
          <w:rFonts w:ascii="Franklin Gothic Medium" w:eastAsia="Times New Roman" w:hAnsi="Franklin Gothic Medium" w:cs="Times New Roman"/>
          <w:lang w:eastAsia="pl-PL"/>
        </w:rPr>
      </w:pPr>
      <w:r w:rsidRPr="00CF26D5">
        <w:rPr>
          <w:rFonts w:ascii="Franklin Gothic Medium" w:eastAsia="Times New Roman" w:hAnsi="Franklin Gothic Medium" w:cs="Times New Roman"/>
          <w:lang w:eastAsia="pl-PL"/>
        </w:rPr>
        <w:t xml:space="preserve">Szczecin, dnia </w:t>
      </w:r>
      <w:r w:rsidR="00731A1A">
        <w:rPr>
          <w:rFonts w:ascii="Franklin Gothic Medium" w:eastAsia="Times New Roman" w:hAnsi="Franklin Gothic Medium" w:cs="Times New Roman"/>
          <w:lang w:eastAsia="pl-PL"/>
        </w:rPr>
        <w:t xml:space="preserve">22.04.2021 </w:t>
      </w:r>
      <w:r w:rsidRPr="00CF26D5">
        <w:rPr>
          <w:rFonts w:ascii="Franklin Gothic Medium" w:eastAsia="Times New Roman" w:hAnsi="Franklin Gothic Medium" w:cs="Times New Roman"/>
          <w:lang w:eastAsia="pl-PL"/>
        </w:rPr>
        <w:t>r.</w:t>
      </w:r>
    </w:p>
    <w:p w:rsidR="00543AFA" w:rsidRPr="00CF26D5" w:rsidRDefault="00543AFA" w:rsidP="00F6027A">
      <w:pPr>
        <w:pStyle w:val="Standard"/>
        <w:spacing w:line="360" w:lineRule="auto"/>
        <w:rPr>
          <w:rFonts w:ascii="Franklin Gothic Medium" w:hAnsi="Franklin Gothic Medium"/>
          <w:sz w:val="22"/>
          <w:szCs w:val="22"/>
        </w:rPr>
      </w:pPr>
    </w:p>
    <w:p w:rsidR="00765355" w:rsidRPr="00CF26D5" w:rsidRDefault="00765355" w:rsidP="00F6027A">
      <w:pPr>
        <w:pStyle w:val="Standard"/>
        <w:spacing w:line="360" w:lineRule="auto"/>
        <w:rPr>
          <w:rFonts w:ascii="Franklin Gothic Medium" w:hAnsi="Franklin Gothic Medium"/>
          <w:sz w:val="22"/>
          <w:szCs w:val="22"/>
        </w:rPr>
      </w:pPr>
    </w:p>
    <w:p w:rsidR="00F6027A" w:rsidRPr="00731A1A" w:rsidRDefault="00F6027A" w:rsidP="00F6027A">
      <w:pPr>
        <w:spacing w:after="0" w:line="360" w:lineRule="auto"/>
        <w:jc w:val="both"/>
        <w:rPr>
          <w:rFonts w:ascii="Franklin Gothic Medium" w:eastAsia="Times New Roman" w:hAnsi="Franklin Gothic Medium" w:cs="Times New Roman"/>
          <w:sz w:val="24"/>
          <w:szCs w:val="24"/>
          <w:lang w:eastAsia="pl-PL"/>
        </w:rPr>
      </w:pPr>
    </w:p>
    <w:p w:rsidR="00731A1A" w:rsidRPr="00731A1A" w:rsidRDefault="007E48E2" w:rsidP="007E48E2">
      <w:pPr>
        <w:spacing w:after="0" w:line="360" w:lineRule="auto"/>
        <w:jc w:val="both"/>
        <w:rPr>
          <w:rFonts w:ascii="Franklin Gothic Medium" w:hAnsi="Franklin Gothic Medium"/>
          <w:sz w:val="24"/>
          <w:szCs w:val="24"/>
          <w:u w:val="single"/>
        </w:rPr>
      </w:pPr>
      <w:r w:rsidRPr="00731A1A">
        <w:rPr>
          <w:rFonts w:ascii="Franklin Gothic Medium" w:hAnsi="Franklin Gothic Medium"/>
          <w:sz w:val="24"/>
          <w:szCs w:val="24"/>
        </w:rPr>
        <w:t>Zgodnie z art. 70</w:t>
      </w:r>
      <w:r w:rsidRPr="00731A1A">
        <w:rPr>
          <w:rFonts w:ascii="Franklin Gothic Medium" w:hAnsi="Franklin Gothic Medium"/>
          <w:sz w:val="24"/>
          <w:szCs w:val="24"/>
          <w:vertAlign w:val="superscript"/>
        </w:rPr>
        <w:t xml:space="preserve">1 </w:t>
      </w:r>
      <w:r w:rsidRPr="00731A1A">
        <w:rPr>
          <w:rFonts w:ascii="Franklin Gothic Medium" w:hAnsi="Franklin Gothic Medium"/>
          <w:sz w:val="24"/>
          <w:szCs w:val="24"/>
        </w:rPr>
        <w:t xml:space="preserve">par. 3 Kodeksu Cywilnego Zamawiający </w:t>
      </w:r>
      <w:r w:rsidRPr="00731A1A">
        <w:rPr>
          <w:rFonts w:ascii="Franklin Gothic Medium" w:hAnsi="Franklin Gothic Medium"/>
          <w:b/>
          <w:sz w:val="24"/>
          <w:szCs w:val="24"/>
          <w:u w:val="double"/>
        </w:rPr>
        <w:t>unieważnienia postępowani</w:t>
      </w:r>
      <w:r w:rsidR="00731A1A">
        <w:rPr>
          <w:rFonts w:ascii="Franklin Gothic Medium" w:hAnsi="Franklin Gothic Medium"/>
          <w:b/>
          <w:sz w:val="24"/>
          <w:szCs w:val="24"/>
          <w:u w:val="double"/>
        </w:rPr>
        <w:t>e</w:t>
      </w:r>
      <w:r w:rsidRPr="00731A1A">
        <w:rPr>
          <w:rFonts w:ascii="Franklin Gothic Medium" w:hAnsi="Franklin Gothic Medium"/>
          <w:sz w:val="24"/>
          <w:szCs w:val="24"/>
        </w:rPr>
        <w:t xml:space="preserve"> dotyczące zapytania ofertowego nr </w:t>
      </w:r>
      <w:r w:rsidR="00731A1A" w:rsidRPr="00731A1A">
        <w:rPr>
          <w:rFonts w:ascii="Franklin Gothic Medium" w:hAnsi="Franklin Gothic Medium"/>
          <w:sz w:val="24"/>
          <w:szCs w:val="24"/>
        </w:rPr>
        <w:t>17</w:t>
      </w:r>
      <w:r w:rsidRPr="00731A1A">
        <w:rPr>
          <w:rFonts w:ascii="Franklin Gothic Medium" w:hAnsi="Franklin Gothic Medium"/>
          <w:sz w:val="24"/>
          <w:szCs w:val="24"/>
        </w:rPr>
        <w:t xml:space="preserve">/2021 na </w:t>
      </w:r>
      <w:r w:rsidR="00731A1A" w:rsidRPr="00731A1A">
        <w:rPr>
          <w:rFonts w:ascii="Franklin Gothic Medium" w:hAnsi="Franklin Gothic Medium"/>
          <w:sz w:val="24"/>
          <w:szCs w:val="24"/>
          <w:u w:val="single"/>
        </w:rPr>
        <w:t xml:space="preserve">Wykonanie klimatyzacji w budynku Biblioteki Głównej przy ul. Ku Słońcu 140 w Szczecinie  „Etap 2 - w projekcie Etap IB – pion P2 – </w:t>
      </w:r>
      <w:proofErr w:type="spellStart"/>
      <w:r w:rsidR="00731A1A" w:rsidRPr="00731A1A">
        <w:rPr>
          <w:rFonts w:ascii="Franklin Gothic Medium" w:hAnsi="Franklin Gothic Medium"/>
          <w:sz w:val="24"/>
          <w:szCs w:val="24"/>
          <w:u w:val="single"/>
        </w:rPr>
        <w:t>informatorium</w:t>
      </w:r>
      <w:proofErr w:type="spellEnd"/>
      <w:r w:rsidR="00731A1A" w:rsidRPr="00731A1A">
        <w:rPr>
          <w:rFonts w:ascii="Franklin Gothic Medium" w:hAnsi="Franklin Gothic Medium"/>
          <w:sz w:val="24"/>
          <w:szCs w:val="24"/>
          <w:u w:val="single"/>
        </w:rPr>
        <w:t xml:space="preserve"> + akwarium”</w:t>
      </w:r>
    </w:p>
    <w:p w:rsidR="007E48E2" w:rsidRPr="00731A1A" w:rsidRDefault="007E48E2" w:rsidP="007E48E2">
      <w:pPr>
        <w:spacing w:after="0" w:line="360" w:lineRule="auto"/>
        <w:jc w:val="both"/>
        <w:rPr>
          <w:rFonts w:ascii="Franklin Gothic Medium" w:eastAsia="Times New Roman" w:hAnsi="Franklin Gothic Medium" w:cs="Times New Roman"/>
          <w:sz w:val="24"/>
          <w:szCs w:val="24"/>
          <w:lang w:eastAsia="pl-PL"/>
        </w:rPr>
      </w:pPr>
      <w:r w:rsidRPr="00731A1A">
        <w:rPr>
          <w:rFonts w:ascii="Franklin Gothic Medium" w:hAnsi="Franklin Gothic Medium"/>
          <w:sz w:val="24"/>
          <w:szCs w:val="24"/>
        </w:rPr>
        <w:t>Powyższe podyktowane jest wystąpieniem nieścisłości w IWZ i załącznikach</w:t>
      </w:r>
      <w:r w:rsidR="00731A1A">
        <w:rPr>
          <w:rFonts w:ascii="Franklin Gothic Medium" w:hAnsi="Franklin Gothic Medium"/>
          <w:sz w:val="24"/>
          <w:szCs w:val="24"/>
        </w:rPr>
        <w:t xml:space="preserve"> związanych z podaniem typów i parametrów jednostek klimatyzacyjnych wewnętrznych </w:t>
      </w:r>
      <w:r w:rsidR="00731A1A">
        <w:rPr>
          <w:rFonts w:ascii="Franklin Gothic Medium" w:hAnsi="Franklin Gothic Medium"/>
          <w:sz w:val="24"/>
          <w:szCs w:val="24"/>
        </w:rPr>
        <w:br/>
      </w:r>
      <w:bookmarkStart w:id="0" w:name="_GoBack"/>
      <w:bookmarkEnd w:id="0"/>
      <w:r w:rsidR="00731A1A">
        <w:rPr>
          <w:rFonts w:ascii="Franklin Gothic Medium" w:hAnsi="Franklin Gothic Medium"/>
          <w:sz w:val="24"/>
          <w:szCs w:val="24"/>
        </w:rPr>
        <w:t>i zewnętrznych</w:t>
      </w:r>
      <w:r w:rsidRPr="00731A1A">
        <w:rPr>
          <w:rFonts w:ascii="Franklin Gothic Medium" w:hAnsi="Franklin Gothic Medium"/>
          <w:sz w:val="24"/>
          <w:szCs w:val="24"/>
        </w:rPr>
        <w:t>.</w:t>
      </w:r>
    </w:p>
    <w:sectPr w:rsidR="007E48E2" w:rsidRPr="00731A1A" w:rsidSect="00614359">
      <w:footerReference w:type="even" r:id="rId7"/>
      <w:footerReference w:type="default" r:id="rId8"/>
      <w:headerReference w:type="first" r:id="rId9"/>
      <w:pgSz w:w="11906" w:h="16838"/>
      <w:pgMar w:top="851" w:right="1418" w:bottom="567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4F6" w:rsidRDefault="00DC74F6" w:rsidP="00DC74F6">
      <w:pPr>
        <w:spacing w:after="0" w:line="240" w:lineRule="auto"/>
      </w:pPr>
      <w:r>
        <w:separator/>
      </w:r>
    </w:p>
  </w:endnote>
  <w:endnote w:type="continuationSeparator" w:id="0">
    <w:p w:rsidR="00DC74F6" w:rsidRDefault="00DC74F6" w:rsidP="00DC7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22F" w:rsidRDefault="00197B0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C6522F" w:rsidRDefault="00731A1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723" w:rsidRDefault="00197B0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F6027A">
      <w:rPr>
        <w:noProof/>
      </w:rPr>
      <w:t>2</w:t>
    </w:r>
    <w:r>
      <w:fldChar w:fldCharType="end"/>
    </w:r>
  </w:p>
  <w:p w:rsidR="007A1723" w:rsidRDefault="00731A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4F6" w:rsidRDefault="00DC74F6" w:rsidP="00DC74F6">
      <w:pPr>
        <w:spacing w:after="0" w:line="240" w:lineRule="auto"/>
      </w:pPr>
      <w:r>
        <w:separator/>
      </w:r>
    </w:p>
  </w:footnote>
  <w:footnote w:type="continuationSeparator" w:id="0">
    <w:p w:rsidR="00DC74F6" w:rsidRDefault="00DC74F6" w:rsidP="00DC7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22F" w:rsidRPr="001236D6" w:rsidRDefault="00197B08">
    <w:pPr>
      <w:rPr>
        <w:rFonts w:ascii="Arial Narrow" w:hAnsi="Arial Narrow" w:cs="Tahoma"/>
        <w:color w:val="666699"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rPr>
        <w:b/>
      </w:rPr>
      <w:tab/>
    </w:r>
    <w:r>
      <w:rPr>
        <w:b/>
      </w:rPr>
      <w:tab/>
    </w:r>
    <w:r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057BA"/>
    <w:multiLevelType w:val="hybridMultilevel"/>
    <w:tmpl w:val="D4A67C24"/>
    <w:lvl w:ilvl="0" w:tplc="D5A6F4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7067C5"/>
    <w:multiLevelType w:val="hybridMultilevel"/>
    <w:tmpl w:val="5F860BE8"/>
    <w:lvl w:ilvl="0" w:tplc="D5A6F4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C70F20"/>
    <w:multiLevelType w:val="hybridMultilevel"/>
    <w:tmpl w:val="1B48E2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4F6"/>
    <w:rsid w:val="00157BD5"/>
    <w:rsid w:val="00197B08"/>
    <w:rsid w:val="001B39A0"/>
    <w:rsid w:val="00351BA6"/>
    <w:rsid w:val="00543AFA"/>
    <w:rsid w:val="005532F0"/>
    <w:rsid w:val="005D7742"/>
    <w:rsid w:val="005D7755"/>
    <w:rsid w:val="006A25BD"/>
    <w:rsid w:val="006A4F22"/>
    <w:rsid w:val="006F7000"/>
    <w:rsid w:val="00731A1A"/>
    <w:rsid w:val="007574B7"/>
    <w:rsid w:val="00765355"/>
    <w:rsid w:val="007E48E2"/>
    <w:rsid w:val="00870B28"/>
    <w:rsid w:val="008C7D74"/>
    <w:rsid w:val="008E5EB2"/>
    <w:rsid w:val="00934C75"/>
    <w:rsid w:val="00AF1785"/>
    <w:rsid w:val="00B01117"/>
    <w:rsid w:val="00CF26D5"/>
    <w:rsid w:val="00D71836"/>
    <w:rsid w:val="00DC74F6"/>
    <w:rsid w:val="00DE3505"/>
    <w:rsid w:val="00E24C49"/>
    <w:rsid w:val="00EF0385"/>
    <w:rsid w:val="00EF0487"/>
    <w:rsid w:val="00F150EE"/>
    <w:rsid w:val="00F6027A"/>
    <w:rsid w:val="00F8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F1CD3"/>
  <w15:chartTrackingRefBased/>
  <w15:docId w15:val="{1AF91893-0892-4936-8BBE-10A259E6A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C74F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C74F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DC74F6"/>
  </w:style>
  <w:style w:type="paragraph" w:styleId="Nagwek">
    <w:name w:val="header"/>
    <w:basedOn w:val="Normalny"/>
    <w:link w:val="NagwekZnak"/>
    <w:uiPriority w:val="99"/>
    <w:unhideWhenUsed/>
    <w:rsid w:val="00DC7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74F6"/>
  </w:style>
  <w:style w:type="paragraph" w:customStyle="1" w:styleId="Standard">
    <w:name w:val="Standard"/>
    <w:link w:val="StandardZnak"/>
    <w:rsid w:val="00DC74F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andardZnak">
    <w:name w:val="Standard Znak"/>
    <w:link w:val="Standard"/>
    <w:rsid w:val="00DC74F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C74F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F04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0487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65355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65355"/>
    <w:rPr>
      <w:rFonts w:ascii="Calibri" w:hAnsi="Calibri"/>
      <w:szCs w:val="21"/>
    </w:rPr>
  </w:style>
  <w:style w:type="character" w:styleId="Hipercze">
    <w:name w:val="Hyperlink"/>
    <w:basedOn w:val="Domylnaczcionkaakapitu"/>
    <w:uiPriority w:val="99"/>
    <w:unhideWhenUsed/>
    <w:rsid w:val="00765355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65355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5D775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2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1</Pages>
  <Words>75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Beata Bernardelli</cp:lastModifiedBy>
  <cp:revision>22</cp:revision>
  <cp:lastPrinted>2021-04-22T09:59:00Z</cp:lastPrinted>
  <dcterms:created xsi:type="dcterms:W3CDTF">2020-11-26T11:05:00Z</dcterms:created>
  <dcterms:modified xsi:type="dcterms:W3CDTF">2021-04-22T10:01:00Z</dcterms:modified>
</cp:coreProperties>
</file>