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11B3" w14:textId="787D67DD" w:rsidR="00DC74F6" w:rsidRPr="003271C8" w:rsidRDefault="00DC74F6" w:rsidP="007574B7">
      <w:pPr>
        <w:spacing w:after="0" w:line="276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3271C8">
        <w:rPr>
          <w:rFonts w:ascii="Times New Roman" w:eastAsia="Times New Roman" w:hAnsi="Times New Roman" w:cs="Times New Roman"/>
          <w:lang w:eastAsia="pl-PL"/>
        </w:rPr>
        <w:t xml:space="preserve">Szczecin, dnia </w:t>
      </w:r>
      <w:r w:rsidR="003271C8" w:rsidRPr="003271C8">
        <w:rPr>
          <w:rFonts w:ascii="Times New Roman" w:eastAsia="Times New Roman" w:hAnsi="Times New Roman" w:cs="Times New Roman"/>
          <w:lang w:eastAsia="pl-PL"/>
        </w:rPr>
        <w:t>03.02.2025</w:t>
      </w:r>
      <w:r w:rsidRPr="003271C8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76B206F8" w14:textId="77777777" w:rsidR="00543AFA" w:rsidRPr="00764017" w:rsidRDefault="00543AFA" w:rsidP="007574B7">
      <w:pPr>
        <w:pStyle w:val="Standard"/>
        <w:spacing w:line="276" w:lineRule="auto"/>
        <w:rPr>
          <w:rFonts w:asciiTheme="minorHAnsi" w:hAnsiTheme="minorHAnsi"/>
          <w:sz w:val="22"/>
          <w:szCs w:val="22"/>
        </w:rPr>
      </w:pPr>
    </w:p>
    <w:p w14:paraId="26C25D8B" w14:textId="77777777" w:rsidR="00765355" w:rsidRPr="0023303A" w:rsidRDefault="00765355" w:rsidP="00C34808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0EB59E" w14:textId="7448FCCA" w:rsidR="003271C8" w:rsidRPr="003271C8" w:rsidRDefault="00DC74F6" w:rsidP="003271C8">
      <w:pPr>
        <w:pStyle w:val="Standard"/>
        <w:spacing w:after="120" w:line="276" w:lineRule="auto"/>
        <w:jc w:val="both"/>
        <w:rPr>
          <w:b/>
          <w:sz w:val="22"/>
          <w:szCs w:val="22"/>
        </w:rPr>
      </w:pPr>
      <w:r w:rsidRPr="003271C8">
        <w:rPr>
          <w:sz w:val="22"/>
          <w:szCs w:val="22"/>
        </w:rPr>
        <w:t xml:space="preserve">Zamawiający informuje, że w dniu </w:t>
      </w:r>
      <w:r w:rsidR="003271C8" w:rsidRPr="003271C8">
        <w:rPr>
          <w:sz w:val="22"/>
          <w:szCs w:val="22"/>
        </w:rPr>
        <w:t>31.01.2025 r</w:t>
      </w:r>
      <w:r w:rsidRPr="003271C8">
        <w:rPr>
          <w:sz w:val="22"/>
          <w:szCs w:val="22"/>
        </w:rPr>
        <w:t>. do Zamawiającego wpłynęł</w:t>
      </w:r>
      <w:r w:rsidR="0023303A" w:rsidRPr="003271C8">
        <w:rPr>
          <w:sz w:val="22"/>
          <w:szCs w:val="22"/>
        </w:rPr>
        <w:t>y</w:t>
      </w:r>
      <w:r w:rsidRPr="003271C8">
        <w:rPr>
          <w:sz w:val="22"/>
          <w:szCs w:val="22"/>
        </w:rPr>
        <w:t xml:space="preserve"> pytani</w:t>
      </w:r>
      <w:r w:rsidR="0023303A" w:rsidRPr="003271C8">
        <w:rPr>
          <w:sz w:val="22"/>
          <w:szCs w:val="22"/>
        </w:rPr>
        <w:t>a</w:t>
      </w:r>
      <w:r w:rsidRPr="003271C8">
        <w:rPr>
          <w:sz w:val="22"/>
          <w:szCs w:val="22"/>
        </w:rPr>
        <w:t xml:space="preserve"> oferent</w:t>
      </w:r>
      <w:r w:rsidR="00963A28">
        <w:rPr>
          <w:sz w:val="22"/>
          <w:szCs w:val="22"/>
        </w:rPr>
        <w:t>a</w:t>
      </w:r>
      <w:r w:rsidRPr="003271C8">
        <w:rPr>
          <w:sz w:val="22"/>
          <w:szCs w:val="22"/>
        </w:rPr>
        <w:t xml:space="preserve"> dotyczące </w:t>
      </w:r>
      <w:r w:rsidR="00DC541F" w:rsidRPr="003271C8">
        <w:rPr>
          <w:b/>
          <w:sz w:val="22"/>
          <w:szCs w:val="22"/>
        </w:rPr>
        <w:t>Z</w:t>
      </w:r>
      <w:r w:rsidRPr="003271C8">
        <w:rPr>
          <w:b/>
          <w:sz w:val="22"/>
          <w:szCs w:val="22"/>
        </w:rPr>
        <w:t xml:space="preserve">apytania </w:t>
      </w:r>
      <w:r w:rsidR="00DC541F" w:rsidRPr="003271C8">
        <w:rPr>
          <w:b/>
          <w:sz w:val="22"/>
          <w:szCs w:val="22"/>
        </w:rPr>
        <w:t>O</w:t>
      </w:r>
      <w:r w:rsidRPr="003271C8">
        <w:rPr>
          <w:b/>
          <w:sz w:val="22"/>
          <w:szCs w:val="22"/>
        </w:rPr>
        <w:t xml:space="preserve">fertowego nr </w:t>
      </w:r>
      <w:r w:rsidR="003271C8" w:rsidRPr="003271C8">
        <w:rPr>
          <w:b/>
          <w:sz w:val="22"/>
          <w:szCs w:val="22"/>
        </w:rPr>
        <w:t>14/2025</w:t>
      </w:r>
      <w:r w:rsidR="0068302A" w:rsidRPr="003271C8">
        <w:rPr>
          <w:b/>
          <w:sz w:val="22"/>
          <w:szCs w:val="22"/>
        </w:rPr>
        <w:t xml:space="preserve"> </w:t>
      </w:r>
      <w:r w:rsidR="0068302A" w:rsidRPr="003271C8">
        <w:rPr>
          <w:bCs/>
          <w:sz w:val="22"/>
          <w:szCs w:val="22"/>
        </w:rPr>
        <w:t>n</w:t>
      </w:r>
      <w:r w:rsidR="00DE3505" w:rsidRPr="003271C8">
        <w:rPr>
          <w:sz w:val="22"/>
          <w:szCs w:val="22"/>
        </w:rPr>
        <w:t xml:space="preserve">a </w:t>
      </w:r>
      <w:bookmarkStart w:id="0" w:name="_Hlk188955114"/>
      <w:r w:rsidR="00963A28" w:rsidRPr="005F7DC3">
        <w:rPr>
          <w:b/>
          <w:bCs/>
          <w:sz w:val="22"/>
          <w:szCs w:val="22"/>
        </w:rPr>
        <w:t>w</w:t>
      </w:r>
      <w:r w:rsidR="003271C8" w:rsidRPr="003271C8">
        <w:rPr>
          <w:b/>
          <w:sz w:val="22"/>
          <w:szCs w:val="22"/>
        </w:rPr>
        <w:t xml:space="preserve">ymianę 3 szt. rozdzielnic elektrycznych (piętrowych) w obiekcie </w:t>
      </w:r>
      <w:proofErr w:type="spellStart"/>
      <w:r w:rsidR="003271C8" w:rsidRPr="003271C8">
        <w:rPr>
          <w:b/>
          <w:sz w:val="22"/>
          <w:szCs w:val="22"/>
        </w:rPr>
        <w:t>WKŚiR</w:t>
      </w:r>
      <w:proofErr w:type="spellEnd"/>
      <w:r w:rsidR="003271C8" w:rsidRPr="003271C8">
        <w:rPr>
          <w:b/>
          <w:sz w:val="22"/>
          <w:szCs w:val="22"/>
        </w:rPr>
        <w:t xml:space="preserve"> przy ul. Słowackiego 17 w Szczecinie </w:t>
      </w:r>
    </w:p>
    <w:bookmarkEnd w:id="0"/>
    <w:p w14:paraId="198A9F74" w14:textId="77777777" w:rsidR="003271C8" w:rsidRPr="00963A28" w:rsidRDefault="00F3606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Pytani</w:t>
      </w:r>
      <w:r w:rsidR="003271C8" w:rsidRPr="00963A28">
        <w:rPr>
          <w:sz w:val="22"/>
          <w:szCs w:val="22"/>
          <w:u w:val="single"/>
        </w:rPr>
        <w:t>e 1</w:t>
      </w:r>
    </w:p>
    <w:p w14:paraId="11B042F1" w14:textId="4A7E0D1E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Jaka rozdzielnica  - wielość ( wymiary) i z jakiego materiału ma być z robiona</w:t>
      </w:r>
    </w:p>
    <w:p w14:paraId="00984B0B" w14:textId="4276E162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Odpowiedź</w:t>
      </w:r>
    </w:p>
    <w:p w14:paraId="2A9FC1BE" w14:textId="5E53BF26" w:rsidR="004D536C" w:rsidRPr="00963A28" w:rsidRDefault="004D536C" w:rsidP="004D536C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Rozdzielnica</w:t>
      </w:r>
      <w:r w:rsidR="007C4B6F">
        <w:rPr>
          <w:sz w:val="22"/>
          <w:szCs w:val="22"/>
        </w:rPr>
        <w:t>, zgodnie z przedmiarem robót, poz. 4, 17 i 29</w:t>
      </w:r>
      <w:r w:rsidRPr="00963A28">
        <w:rPr>
          <w:sz w:val="22"/>
          <w:szCs w:val="22"/>
        </w:rPr>
        <w:t xml:space="preserve">, tj. </w:t>
      </w:r>
      <w:r w:rsidR="00963A28" w:rsidRPr="00963A28">
        <w:rPr>
          <w:sz w:val="22"/>
          <w:szCs w:val="22"/>
        </w:rPr>
        <w:t xml:space="preserve">min. </w:t>
      </w:r>
      <w:r w:rsidRPr="00963A28">
        <w:rPr>
          <w:sz w:val="22"/>
          <w:szCs w:val="22"/>
        </w:rPr>
        <w:t>120 modułów. Obudowa wykonana z blachy.</w:t>
      </w:r>
    </w:p>
    <w:p w14:paraId="5D750862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</w:p>
    <w:p w14:paraId="64F66CBF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Pytanie  2.</w:t>
      </w:r>
    </w:p>
    <w:p w14:paraId="3204DE6F" w14:textId="5CB6CEC6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czy zamykana na zamek</w:t>
      </w:r>
    </w:p>
    <w:p w14:paraId="10D1DB7C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Odpowiedź</w:t>
      </w:r>
    </w:p>
    <w:p w14:paraId="4E1567DC" w14:textId="33387533" w:rsidR="003271C8" w:rsidRPr="00963A28" w:rsidRDefault="00963A2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Tak</w:t>
      </w:r>
      <w:r w:rsidR="003271C8" w:rsidRPr="00963A28">
        <w:rPr>
          <w:sz w:val="22"/>
          <w:szCs w:val="22"/>
        </w:rPr>
        <w:t>.</w:t>
      </w:r>
    </w:p>
    <w:p w14:paraId="4125B621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</w:p>
    <w:p w14:paraId="05486FFD" w14:textId="543E249C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Pytanie 3</w:t>
      </w:r>
    </w:p>
    <w:p w14:paraId="7FD61BB7" w14:textId="60C14F41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proszę o określenie IP rozdzielnicy</w:t>
      </w:r>
    </w:p>
    <w:p w14:paraId="5DDDE9F4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Odpowiedź</w:t>
      </w:r>
    </w:p>
    <w:p w14:paraId="67F59DF1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Minimalny stopień ochrony rozdzielnicy IP30.</w:t>
      </w:r>
    </w:p>
    <w:p w14:paraId="7220F8E6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</w:p>
    <w:p w14:paraId="293DF351" w14:textId="48AC3F8B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 xml:space="preserve">Pytanie 4 </w:t>
      </w:r>
    </w:p>
    <w:p w14:paraId="53F2420D" w14:textId="32E44B2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Jakiej firmy zabezpieczenia - bezpieczniki, czy mają 6000 KA czy 10000kA.</w:t>
      </w:r>
    </w:p>
    <w:p w14:paraId="2565218A" w14:textId="77777777" w:rsidR="003271C8" w:rsidRPr="00963A28" w:rsidRDefault="003271C8" w:rsidP="003271C8">
      <w:pPr>
        <w:pStyle w:val="Standard"/>
        <w:spacing w:line="276" w:lineRule="auto"/>
        <w:jc w:val="both"/>
        <w:rPr>
          <w:sz w:val="22"/>
          <w:szCs w:val="22"/>
          <w:u w:val="single"/>
        </w:rPr>
      </w:pPr>
      <w:r w:rsidRPr="00963A28">
        <w:rPr>
          <w:sz w:val="22"/>
          <w:szCs w:val="22"/>
          <w:u w:val="single"/>
        </w:rPr>
        <w:t>Odpowiedź</w:t>
      </w:r>
    </w:p>
    <w:p w14:paraId="4034A2D3" w14:textId="568BB674" w:rsidR="003271C8" w:rsidRPr="00963A28" w:rsidRDefault="003271C8" w:rsidP="005F7DC3">
      <w:pPr>
        <w:pStyle w:val="Standard"/>
        <w:spacing w:line="276" w:lineRule="auto"/>
        <w:jc w:val="both"/>
        <w:rPr>
          <w:sz w:val="22"/>
          <w:szCs w:val="22"/>
        </w:rPr>
      </w:pPr>
      <w:r w:rsidRPr="00963A28">
        <w:rPr>
          <w:sz w:val="22"/>
          <w:szCs w:val="22"/>
        </w:rPr>
        <w:t>Zamawiający nie wskazuje producenta wyłączników instalacyjnych,  tylko wymagania, tj.: znamionowy prąd wyłączalny minimum  6kA, trwałość mechaniczna minimum 20.000 cykli, trwałość elektryczna minimum 10.000 cykli</w:t>
      </w:r>
      <w:r w:rsidR="00A53F0D">
        <w:rPr>
          <w:sz w:val="22"/>
          <w:szCs w:val="22"/>
        </w:rPr>
        <w:t>.</w:t>
      </w:r>
    </w:p>
    <w:p w14:paraId="276EA01C" w14:textId="7B85C962" w:rsidR="005F7DC3" w:rsidRDefault="005F7DC3" w:rsidP="005F7D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Przed wbudowaniem materiałów, Zamawiający będzie wymagał od Wykonawcy złożenia kart materiałowych do zatwierdzenia.</w:t>
      </w:r>
    </w:p>
    <w:p w14:paraId="756D7586" w14:textId="77777777" w:rsidR="005F7DC3" w:rsidRDefault="005F7DC3" w:rsidP="00EF2758">
      <w:pPr>
        <w:jc w:val="both"/>
        <w:rPr>
          <w:rFonts w:cstheme="minorHAnsi"/>
          <w:b/>
        </w:rPr>
      </w:pPr>
    </w:p>
    <w:p w14:paraId="1A5EA630" w14:textId="26BDB4CE" w:rsidR="00F2348D" w:rsidRPr="00CC69D7" w:rsidRDefault="00EF2758" w:rsidP="00CC69D7">
      <w:pPr>
        <w:pStyle w:val="Tekstpodstawowy"/>
        <w:rPr>
          <w:rFonts w:cstheme="minorHAnsi"/>
          <w:b/>
          <w:u w:val="single"/>
        </w:rPr>
      </w:pPr>
      <w:r w:rsidRPr="00CC69D7">
        <w:rPr>
          <w:rFonts w:asciiTheme="minorHAnsi" w:hAnsiTheme="minorHAnsi" w:cstheme="minorHAnsi"/>
          <w:b/>
          <w:sz w:val="22"/>
          <w:szCs w:val="22"/>
        </w:rPr>
        <w:t xml:space="preserve">Miejsce </w:t>
      </w:r>
      <w:r w:rsidR="00723225">
        <w:rPr>
          <w:rFonts w:asciiTheme="minorHAnsi" w:hAnsiTheme="minorHAnsi" w:cstheme="minorHAnsi"/>
          <w:b/>
          <w:sz w:val="22"/>
          <w:szCs w:val="22"/>
        </w:rPr>
        <w:t xml:space="preserve">i termin </w:t>
      </w:r>
      <w:r w:rsidRPr="00CC69D7">
        <w:rPr>
          <w:rFonts w:asciiTheme="minorHAnsi" w:hAnsiTheme="minorHAnsi" w:cstheme="minorHAnsi"/>
          <w:b/>
          <w:sz w:val="22"/>
          <w:szCs w:val="22"/>
        </w:rPr>
        <w:t>składania i otwarcia ofert pozostają bez zmian.</w:t>
      </w:r>
    </w:p>
    <w:sectPr w:rsidR="00F2348D" w:rsidRPr="00CC69D7" w:rsidSect="0023303A">
      <w:footerReference w:type="even" r:id="rId7"/>
      <w:footerReference w:type="default" r:id="rId8"/>
      <w:headerReference w:type="first" r:id="rId9"/>
      <w:pgSz w:w="11906" w:h="16838"/>
      <w:pgMar w:top="851" w:right="1418" w:bottom="56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3B8F8D" w14:textId="77777777" w:rsidR="00645CEA" w:rsidRDefault="00645CEA" w:rsidP="00DC74F6">
      <w:pPr>
        <w:spacing w:after="0" w:line="240" w:lineRule="auto"/>
      </w:pPr>
      <w:r>
        <w:separator/>
      </w:r>
    </w:p>
  </w:endnote>
  <w:endnote w:type="continuationSeparator" w:id="0">
    <w:p w14:paraId="79D1DB0F" w14:textId="77777777" w:rsidR="00645CEA" w:rsidRDefault="00645CEA" w:rsidP="00D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77CA0" w14:textId="77777777" w:rsidR="00645CEA" w:rsidRDefault="00645CE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044C404" w14:textId="77777777" w:rsidR="00645CEA" w:rsidRDefault="00645C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4EFE4" w14:textId="77777777" w:rsidR="00645CEA" w:rsidRDefault="00645CE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F36068">
      <w:rPr>
        <w:noProof/>
      </w:rPr>
      <w:t>2</w:t>
    </w:r>
    <w:r>
      <w:fldChar w:fldCharType="end"/>
    </w:r>
  </w:p>
  <w:p w14:paraId="7353B439" w14:textId="77777777" w:rsidR="00645CEA" w:rsidRDefault="00645C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EE869" w14:textId="77777777" w:rsidR="00645CEA" w:rsidRDefault="00645CEA" w:rsidP="00DC74F6">
      <w:pPr>
        <w:spacing w:after="0" w:line="240" w:lineRule="auto"/>
      </w:pPr>
      <w:r>
        <w:separator/>
      </w:r>
    </w:p>
  </w:footnote>
  <w:footnote w:type="continuationSeparator" w:id="0">
    <w:p w14:paraId="562B60DC" w14:textId="77777777" w:rsidR="00645CEA" w:rsidRDefault="00645CEA" w:rsidP="00DC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D7AED" w14:textId="4AE8BC80" w:rsidR="00661C04" w:rsidRPr="00764017" w:rsidRDefault="00661C04" w:rsidP="00661C04">
    <w:pPr>
      <w:spacing w:after="0" w:line="276" w:lineRule="auto"/>
      <w:rPr>
        <w:rFonts w:eastAsia="Times New Roman" w:cs="Times New Roman"/>
        <w:b/>
        <w:color w:val="0000FF"/>
        <w:lang w:eastAsia="pl-PL"/>
      </w:rPr>
    </w:pPr>
    <w:r w:rsidRPr="00764017">
      <w:t xml:space="preserve">Znak sprawy: </w:t>
    </w:r>
    <w:r w:rsidRPr="00764017">
      <w:rPr>
        <w:i/>
        <w:color w:val="0000FF"/>
      </w:rPr>
      <w:t>ZUT/ATT/2</w:t>
    </w:r>
    <w:r w:rsidR="003271C8">
      <w:rPr>
        <w:i/>
        <w:color w:val="0000FF"/>
      </w:rPr>
      <w:t>42-59/2025/BB</w:t>
    </w:r>
    <w:r w:rsidRPr="00764017">
      <w:rPr>
        <w:rFonts w:eastAsia="Times New Roman" w:cs="Times New Roman"/>
        <w:b/>
        <w:color w:val="0000FF"/>
        <w:lang w:eastAsia="pl-PL"/>
      </w:rPr>
      <w:tab/>
    </w:r>
    <w:r w:rsidRPr="00764017">
      <w:rPr>
        <w:rFonts w:eastAsia="Times New Roman" w:cs="Times New Roman"/>
        <w:b/>
        <w:color w:val="0000FF"/>
        <w:lang w:eastAsia="pl-PL"/>
      </w:rPr>
      <w:tab/>
    </w:r>
    <w:r w:rsidRPr="00764017">
      <w:rPr>
        <w:rFonts w:eastAsia="Times New Roman" w:cs="Times New Roman"/>
        <w:b/>
        <w:color w:val="0000FF"/>
        <w:lang w:eastAsia="pl-PL"/>
      </w:rPr>
      <w:tab/>
    </w:r>
    <w:r w:rsidRPr="00764017">
      <w:rPr>
        <w:rFonts w:eastAsia="Times New Roman" w:cs="Times New Roman"/>
        <w:b/>
        <w:color w:val="0000FF"/>
        <w:lang w:eastAsia="pl-PL"/>
      </w:rPr>
      <w:tab/>
    </w:r>
    <w:r w:rsidRPr="00764017">
      <w:rPr>
        <w:rFonts w:eastAsia="Times New Roman" w:cs="Times New Roman"/>
        <w:b/>
        <w:color w:val="0000FF"/>
        <w:lang w:eastAsia="pl-PL"/>
      </w:rPr>
      <w:tab/>
    </w:r>
  </w:p>
  <w:p w14:paraId="4541B9FA" w14:textId="77777777" w:rsidR="00645CEA" w:rsidRPr="001236D6" w:rsidRDefault="00645CEA">
    <w:pPr>
      <w:rPr>
        <w:rFonts w:ascii="Arial Narrow" w:hAnsi="Arial Narrow" w:cs="Tahoma"/>
        <w:color w:val="666699"/>
        <w:sz w:val="16"/>
        <w:szCs w:val="16"/>
      </w:rPr>
    </w:pPr>
    <w:r>
      <w:tab/>
    </w:r>
    <w:r>
      <w:tab/>
    </w:r>
    <w:r>
      <w:tab/>
    </w:r>
    <w:r>
      <w:tab/>
    </w:r>
    <w:r>
      <w:tab/>
    </w:r>
    <w:r>
      <w:rPr>
        <w:b/>
      </w:rPr>
      <w:tab/>
    </w: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057BA"/>
    <w:multiLevelType w:val="hybridMultilevel"/>
    <w:tmpl w:val="D4A67C24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52088"/>
    <w:multiLevelType w:val="multilevel"/>
    <w:tmpl w:val="8ADC7A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FB30E8"/>
    <w:multiLevelType w:val="multilevel"/>
    <w:tmpl w:val="D406A7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B1DBC"/>
    <w:multiLevelType w:val="multilevel"/>
    <w:tmpl w:val="D5FEE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7067C5"/>
    <w:multiLevelType w:val="hybridMultilevel"/>
    <w:tmpl w:val="5F860BE8"/>
    <w:lvl w:ilvl="0" w:tplc="D5A6F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F71B0"/>
    <w:multiLevelType w:val="multilevel"/>
    <w:tmpl w:val="835E2D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765992"/>
    <w:multiLevelType w:val="multilevel"/>
    <w:tmpl w:val="204434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072103">
    <w:abstractNumId w:val="0"/>
  </w:num>
  <w:num w:numId="2" w16cid:durableId="1431851308">
    <w:abstractNumId w:val="4"/>
  </w:num>
  <w:num w:numId="3" w16cid:durableId="281039071">
    <w:abstractNumId w:val="3"/>
  </w:num>
  <w:num w:numId="4" w16cid:durableId="640691081">
    <w:abstractNumId w:val="6"/>
  </w:num>
  <w:num w:numId="5" w16cid:durableId="769744329">
    <w:abstractNumId w:val="1"/>
  </w:num>
  <w:num w:numId="6" w16cid:durableId="995886078">
    <w:abstractNumId w:val="5"/>
  </w:num>
  <w:num w:numId="7" w16cid:durableId="1130576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4F6"/>
    <w:rsid w:val="00003F8F"/>
    <w:rsid w:val="000D0F32"/>
    <w:rsid w:val="0010505C"/>
    <w:rsid w:val="0014670F"/>
    <w:rsid w:val="00197B08"/>
    <w:rsid w:val="001B39A0"/>
    <w:rsid w:val="001B4402"/>
    <w:rsid w:val="0023303A"/>
    <w:rsid w:val="002714B0"/>
    <w:rsid w:val="002C1898"/>
    <w:rsid w:val="00302C34"/>
    <w:rsid w:val="003271C8"/>
    <w:rsid w:val="00342666"/>
    <w:rsid w:val="00351BA6"/>
    <w:rsid w:val="00394741"/>
    <w:rsid w:val="0041634B"/>
    <w:rsid w:val="00423428"/>
    <w:rsid w:val="0048672F"/>
    <w:rsid w:val="004D536C"/>
    <w:rsid w:val="00543AFA"/>
    <w:rsid w:val="005D7742"/>
    <w:rsid w:val="005F7DC3"/>
    <w:rsid w:val="0060160F"/>
    <w:rsid w:val="00645CEA"/>
    <w:rsid w:val="0065762C"/>
    <w:rsid w:val="00661C04"/>
    <w:rsid w:val="0068302A"/>
    <w:rsid w:val="006A00EA"/>
    <w:rsid w:val="006A25BD"/>
    <w:rsid w:val="006F7000"/>
    <w:rsid w:val="00723225"/>
    <w:rsid w:val="007574B7"/>
    <w:rsid w:val="00764017"/>
    <w:rsid w:val="00765355"/>
    <w:rsid w:val="007C4B6F"/>
    <w:rsid w:val="007D7683"/>
    <w:rsid w:val="0083168C"/>
    <w:rsid w:val="008C7D74"/>
    <w:rsid w:val="008F05B2"/>
    <w:rsid w:val="00963A28"/>
    <w:rsid w:val="00A30C32"/>
    <w:rsid w:val="00A371BA"/>
    <w:rsid w:val="00A53F0D"/>
    <w:rsid w:val="00A5728C"/>
    <w:rsid w:val="00A9645B"/>
    <w:rsid w:val="00B01117"/>
    <w:rsid w:val="00C34808"/>
    <w:rsid w:val="00CC69D7"/>
    <w:rsid w:val="00CD2063"/>
    <w:rsid w:val="00D1217C"/>
    <w:rsid w:val="00D17939"/>
    <w:rsid w:val="00D51FC0"/>
    <w:rsid w:val="00D71836"/>
    <w:rsid w:val="00DC541F"/>
    <w:rsid w:val="00DC74F6"/>
    <w:rsid w:val="00DE3505"/>
    <w:rsid w:val="00EF0385"/>
    <w:rsid w:val="00EF0487"/>
    <w:rsid w:val="00EF2758"/>
    <w:rsid w:val="00F150EE"/>
    <w:rsid w:val="00F2348D"/>
    <w:rsid w:val="00F36068"/>
    <w:rsid w:val="00F74689"/>
    <w:rsid w:val="00F746BB"/>
    <w:rsid w:val="00F83B6F"/>
    <w:rsid w:val="00FF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6EF3D16"/>
  <w15:chartTrackingRefBased/>
  <w15:docId w15:val="{1AF91893-0892-4936-8BBE-10A259E6A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C74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C74F6"/>
  </w:style>
  <w:style w:type="paragraph" w:styleId="Nagwek">
    <w:name w:val="header"/>
    <w:basedOn w:val="Normalny"/>
    <w:link w:val="NagwekZnak"/>
    <w:uiPriority w:val="99"/>
    <w:unhideWhenUsed/>
    <w:rsid w:val="00DC7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74F6"/>
  </w:style>
  <w:style w:type="paragraph" w:customStyle="1" w:styleId="Standard">
    <w:name w:val="Standard"/>
    <w:link w:val="StandardZnak"/>
    <w:rsid w:val="00DC74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rsid w:val="00DC74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C74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0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48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6535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65355"/>
    <w:rPr>
      <w:rFonts w:ascii="Calibri" w:hAnsi="Calibri"/>
      <w:szCs w:val="21"/>
    </w:rPr>
  </w:style>
  <w:style w:type="character" w:styleId="Hipercze">
    <w:name w:val="Hyperlink"/>
    <w:basedOn w:val="Domylnaczcionkaakapitu"/>
    <w:uiPriority w:val="99"/>
    <w:unhideWhenUsed/>
    <w:rsid w:val="0076535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65355"/>
    <w:rPr>
      <w:color w:val="954F72" w:themeColor="followedHyperlink"/>
      <w:u w:val="single"/>
    </w:rPr>
  </w:style>
  <w:style w:type="character" w:customStyle="1" w:styleId="xgmaildefault">
    <w:name w:val="x_gmail_default"/>
    <w:basedOn w:val="Domylnaczcionkaakapitu"/>
    <w:rsid w:val="00C34808"/>
  </w:style>
  <w:style w:type="paragraph" w:customStyle="1" w:styleId="xmsonormal">
    <w:name w:val="x_msonormal"/>
    <w:basedOn w:val="Normalny"/>
    <w:rsid w:val="00A9645B"/>
    <w:pPr>
      <w:spacing w:after="0" w:line="240" w:lineRule="auto"/>
    </w:pPr>
    <w:rPr>
      <w:rFonts w:ascii="Calibri" w:hAnsi="Calibri" w:cs="Calibri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275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275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661C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3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Beata Bernardelli</cp:lastModifiedBy>
  <cp:revision>38</cp:revision>
  <cp:lastPrinted>2025-02-03T05:59:00Z</cp:lastPrinted>
  <dcterms:created xsi:type="dcterms:W3CDTF">2020-11-26T11:05:00Z</dcterms:created>
  <dcterms:modified xsi:type="dcterms:W3CDTF">2025-02-03T10:11:00Z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2023-03-21T09:40:34Z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f438acc9-bc65-4b85-b2e8-6d7213d76551</vt:lpwstr>
  </property>
  <property fmtid="{D5CDD505-2E9C-101B-9397-08002B2CF9AE}" pid="8" name="MSIP_Label_50945193-57ff-457d-9504-518e9bfb59a9_ContentBits">
    <vt:lpwstr>0</vt:lpwstr>
  </property>
</Properties>
</file>