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3F" w:rsidRDefault="00033AF3" w:rsidP="00491B36">
      <w:pPr>
        <w:spacing w:line="240" w:lineRule="auto"/>
        <w:jc w:val="right"/>
      </w:pPr>
      <w:r>
        <w:t>Szczecin, 21</w:t>
      </w:r>
      <w:r w:rsidR="007300BB">
        <w:t>.10</w:t>
      </w:r>
      <w:r w:rsidR="002167A0">
        <w:t>.2013 r.</w:t>
      </w:r>
    </w:p>
    <w:p w:rsidR="002167A0" w:rsidRDefault="00033AF3" w:rsidP="00491B36">
      <w:pPr>
        <w:spacing w:line="240" w:lineRule="auto"/>
        <w:jc w:val="center"/>
        <w:rPr>
          <w:b/>
        </w:rPr>
      </w:pPr>
      <w:r>
        <w:rPr>
          <w:b/>
        </w:rPr>
        <w:t xml:space="preserve">Stacjonarny multimetr cyfrowy </w:t>
      </w:r>
    </w:p>
    <w:p w:rsidR="00491B36" w:rsidRDefault="00491B36" w:rsidP="00491B36">
      <w:pPr>
        <w:spacing w:line="240" w:lineRule="auto"/>
        <w:rPr>
          <w:b/>
        </w:rPr>
      </w:pPr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t xml:space="preserve">ZAMAWIAJĄCY </w:t>
      </w:r>
    </w:p>
    <w:p w:rsidR="00491B36" w:rsidRPr="00491B36" w:rsidRDefault="00491B36" w:rsidP="00491B36">
      <w:pPr>
        <w:spacing w:line="240" w:lineRule="auto"/>
      </w:pPr>
      <w:r w:rsidRPr="00491B36">
        <w:t xml:space="preserve">Zachodniopomorski Uniwersytet Technologiczny w Szczecinie </w:t>
      </w:r>
    </w:p>
    <w:p w:rsidR="00491B36" w:rsidRPr="00491B36" w:rsidRDefault="00491B36" w:rsidP="00491B36">
      <w:pPr>
        <w:spacing w:line="240" w:lineRule="auto"/>
      </w:pPr>
      <w:r w:rsidRPr="00491B36">
        <w:t xml:space="preserve">Wydział </w:t>
      </w:r>
      <w:r>
        <w:t>Elektryczny</w:t>
      </w:r>
      <w:r w:rsidRPr="00491B36">
        <w:t xml:space="preserve"> </w:t>
      </w:r>
    </w:p>
    <w:p w:rsidR="002167A0" w:rsidRDefault="00491B36" w:rsidP="00491B36">
      <w:pPr>
        <w:spacing w:line="240" w:lineRule="auto"/>
      </w:pPr>
      <w:r>
        <w:t>ul. Sikorskiego 37, 70-313 Szczecin</w:t>
      </w:r>
    </w:p>
    <w:p w:rsidR="00491B36" w:rsidRPr="00491B36" w:rsidRDefault="00491B36" w:rsidP="00491B36">
      <w:pPr>
        <w:spacing w:line="240" w:lineRule="auto"/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Osoby uprawnione do kontaktu z O</w:t>
      </w:r>
      <w:r>
        <w:rPr>
          <w:b/>
        </w:rPr>
        <w:t>ferentami:</w:t>
      </w:r>
    </w:p>
    <w:p w:rsidR="002167A0" w:rsidRDefault="002167A0" w:rsidP="00491B36">
      <w:pPr>
        <w:spacing w:line="240" w:lineRule="auto"/>
      </w:pPr>
      <w:r w:rsidRPr="002167A0">
        <w:t>Andrzej</w:t>
      </w:r>
      <w:r w:rsidR="00491B36">
        <w:t xml:space="preserve"> Biedka –  telefon: 91 449 52 08</w:t>
      </w:r>
      <w:r w:rsidRPr="002167A0">
        <w:t xml:space="preserve">,  </w:t>
      </w:r>
      <w:hyperlink r:id="rId9" w:history="1">
        <w:r w:rsidRPr="00256E81">
          <w:rPr>
            <w:rStyle w:val="Hipercze"/>
          </w:rPr>
          <w:t>andrzej.biedka@zut.edu.pl</w:t>
        </w:r>
      </w:hyperlink>
    </w:p>
    <w:p w:rsidR="00491B36" w:rsidRDefault="00491B36" w:rsidP="00491B36">
      <w:pPr>
        <w:spacing w:line="240" w:lineRule="auto"/>
      </w:pPr>
      <w:r>
        <w:t xml:space="preserve">Danie Matias – </w:t>
      </w:r>
      <w:hyperlink r:id="rId10" w:history="1">
        <w:r w:rsidRPr="002107B9">
          <w:rPr>
            <w:rStyle w:val="Hipercze"/>
          </w:rPr>
          <w:t>matias@copernicus.net.pl</w:t>
        </w:r>
      </w:hyperlink>
      <w:r>
        <w:t xml:space="preserve"> </w:t>
      </w:r>
    </w:p>
    <w:p w:rsidR="00491B36" w:rsidRDefault="00491B36" w:rsidP="00491B36">
      <w:pPr>
        <w:spacing w:line="240" w:lineRule="auto"/>
        <w:rPr>
          <w:b/>
        </w:rPr>
      </w:pPr>
    </w:p>
    <w:p w:rsidR="002167A0" w:rsidRPr="002167A0" w:rsidRDefault="002167A0" w:rsidP="00491B36">
      <w:pPr>
        <w:spacing w:line="240" w:lineRule="auto"/>
        <w:rPr>
          <w:b/>
        </w:rPr>
      </w:pPr>
      <w:r w:rsidRPr="002167A0">
        <w:rPr>
          <w:b/>
        </w:rPr>
        <w:t>OPIS PRZEDMIOTU ZAMÓWIENIA</w:t>
      </w:r>
    </w:p>
    <w:p w:rsidR="00033AF3" w:rsidRDefault="00033AF3" w:rsidP="00033AF3">
      <w:pPr>
        <w:spacing w:line="240" w:lineRule="auto"/>
      </w:pPr>
      <w:r>
        <w:t>Stacjonarny miernik wielofunkcyjny do pomiarów : napięcia stałego i przemiennego, natężenia prądu stałego i przemiennego, częstotliwości, rezystancji, temperatury.</w:t>
      </w:r>
    </w:p>
    <w:p w:rsidR="00033AF3" w:rsidRDefault="00033AF3" w:rsidP="00033AF3">
      <w:pPr>
        <w:spacing w:line="240" w:lineRule="auto"/>
      </w:pPr>
    </w:p>
    <w:p w:rsidR="00033AF3" w:rsidRDefault="00033AF3" w:rsidP="00033AF3">
      <w:pPr>
        <w:spacing w:line="240" w:lineRule="auto"/>
      </w:pPr>
      <w:r>
        <w:t>Zakresy pomiarowe, rozdzielczość (lub większa) i dokładność (lub większa)pomiarów:</w:t>
      </w:r>
    </w:p>
    <w:p w:rsidR="00033AF3" w:rsidRDefault="00033AF3" w:rsidP="00033AF3">
      <w:pPr>
        <w:spacing w:line="240" w:lineRule="auto"/>
      </w:pPr>
      <w:r>
        <w:t xml:space="preserve">napięcie prądu stałego </w:t>
      </w:r>
      <w:r>
        <w:tab/>
      </w:r>
      <w:r>
        <w:tab/>
      </w:r>
      <w:r>
        <w:tab/>
      </w:r>
      <w:r>
        <w:t xml:space="preserve">do 1000V, rozdzielczość do 1 </w:t>
      </w:r>
      <w:proofErr w:type="spellStart"/>
      <w:r>
        <w:t>μV</w:t>
      </w:r>
      <w:proofErr w:type="spellEnd"/>
      <w:r>
        <w:t>, dokładność ±0,025%</w:t>
      </w:r>
    </w:p>
    <w:p w:rsidR="00033AF3" w:rsidRDefault="00033AF3" w:rsidP="00033AF3">
      <w:pPr>
        <w:spacing w:line="240" w:lineRule="auto"/>
      </w:pPr>
      <w:r>
        <w:t>napięcie prądu przemiennego</w:t>
      </w:r>
      <w:r>
        <w:tab/>
      </w:r>
      <w:r>
        <w:tab/>
        <w:t xml:space="preserve">do 1000V, rozdzielczość do 1 </w:t>
      </w:r>
      <w:proofErr w:type="spellStart"/>
      <w:r>
        <w:t>μV</w:t>
      </w:r>
      <w:proofErr w:type="spellEnd"/>
      <w:r>
        <w:t>, dokładność ±0,5%</w:t>
      </w:r>
    </w:p>
    <w:p w:rsidR="00033AF3" w:rsidRDefault="00033AF3" w:rsidP="00033AF3">
      <w:pPr>
        <w:spacing w:line="240" w:lineRule="auto"/>
      </w:pPr>
      <w:r>
        <w:t xml:space="preserve">natężenie prądu stałego </w:t>
      </w:r>
      <w:r>
        <w:tab/>
      </w:r>
      <w:r>
        <w:tab/>
        <w:t xml:space="preserve">do 10A, rozdzielczość do 10 </w:t>
      </w:r>
      <w:proofErr w:type="spellStart"/>
      <w:r>
        <w:t>nA</w:t>
      </w:r>
      <w:proofErr w:type="spellEnd"/>
      <w:r>
        <w:t>, dokładność ±0,15%</w:t>
      </w:r>
    </w:p>
    <w:p w:rsidR="00033AF3" w:rsidRDefault="00033AF3" w:rsidP="00033AF3">
      <w:pPr>
        <w:spacing w:line="240" w:lineRule="auto"/>
      </w:pPr>
      <w:r>
        <w:t xml:space="preserve">natężenie prądu przemiennego </w:t>
      </w:r>
      <w:r>
        <w:tab/>
        <w:t xml:space="preserve">do 10A, rozdzielczość do 10 </w:t>
      </w:r>
      <w:proofErr w:type="spellStart"/>
      <w:r>
        <w:t>nA</w:t>
      </w:r>
      <w:proofErr w:type="spellEnd"/>
      <w:r>
        <w:t>, dokładność ±0,8%</w:t>
      </w:r>
    </w:p>
    <w:p w:rsidR="00033AF3" w:rsidRDefault="00033AF3" w:rsidP="00033AF3">
      <w:pPr>
        <w:spacing w:line="240" w:lineRule="auto"/>
      </w:pPr>
      <w:r>
        <w:t>częstotliwość</w:t>
      </w:r>
      <w:r>
        <w:tab/>
      </w:r>
      <w:r>
        <w:tab/>
      </w:r>
      <w:r>
        <w:tab/>
      </w:r>
      <w:r>
        <w:tab/>
        <w:t xml:space="preserve">do 1 MHz, rozdzielczość 0,1 </w:t>
      </w:r>
      <w:proofErr w:type="spellStart"/>
      <w:r>
        <w:t>Hz</w:t>
      </w:r>
      <w:proofErr w:type="spellEnd"/>
      <w:r>
        <w:t>, dokładność 0,007%</w:t>
      </w:r>
    </w:p>
    <w:p w:rsidR="00033AF3" w:rsidRDefault="00033AF3" w:rsidP="00033AF3">
      <w:pPr>
        <w:spacing w:line="240" w:lineRule="auto"/>
      </w:pPr>
      <w:r>
        <w:t>rezystancja</w:t>
      </w:r>
      <w:r>
        <w:tab/>
      </w:r>
      <w:r>
        <w:tab/>
      </w:r>
      <w:r>
        <w:tab/>
      </w:r>
      <w:r>
        <w:tab/>
        <w:t>do 500Mom, rozdzielczość 0,1 om, dokładność 0,1%</w:t>
      </w:r>
    </w:p>
    <w:p w:rsidR="00033AF3" w:rsidRDefault="00033AF3" w:rsidP="00033AF3">
      <w:pPr>
        <w:spacing w:line="240" w:lineRule="auto"/>
      </w:pPr>
      <w:r>
        <w:t>temperatura</w:t>
      </w:r>
      <w:r>
        <w:tab/>
      </w:r>
      <w:r>
        <w:tab/>
      </w:r>
      <w:r>
        <w:tab/>
      </w:r>
      <w:r>
        <w:tab/>
      </w:r>
      <w:r>
        <w:t>-200 do 1350 ºC, r</w:t>
      </w:r>
      <w:r>
        <w:t xml:space="preserve">ozdzielczość 0,1 ºC, dokładność </w:t>
      </w:r>
      <w:r>
        <w:t>1%</w:t>
      </w:r>
    </w:p>
    <w:p w:rsidR="00861AED" w:rsidRDefault="00861AED" w:rsidP="00033AF3">
      <w:pPr>
        <w:spacing w:line="240" w:lineRule="auto"/>
        <w:rPr>
          <w:b/>
        </w:rPr>
      </w:pPr>
      <w:r>
        <w:rPr>
          <w:b/>
        </w:rPr>
        <w:lastRenderedPageBreak/>
        <w:t>Wymagane cechy:</w:t>
      </w:r>
    </w:p>
    <w:p w:rsidR="00033AF3" w:rsidRDefault="00033AF3" w:rsidP="00033AF3">
      <w:pPr>
        <w:spacing w:line="240" w:lineRule="auto"/>
        <w:rPr>
          <w:b/>
        </w:rPr>
      </w:pPr>
      <w:r>
        <w:rPr>
          <w:b/>
        </w:rPr>
        <w:t>Wymagane cechy:</w:t>
      </w:r>
    </w:p>
    <w:p w:rsidR="00033AF3" w:rsidRPr="00033AF3" w:rsidRDefault="00033AF3" w:rsidP="00033AF3">
      <w:pPr>
        <w:pStyle w:val="Akapitzlist"/>
        <w:numPr>
          <w:ilvl w:val="0"/>
          <w:numId w:val="1"/>
        </w:numPr>
        <w:spacing w:line="240" w:lineRule="auto"/>
        <w:rPr>
          <w:b/>
        </w:rPr>
      </w:pPr>
      <w:r>
        <w:t>wyświetlacz 5 3/4 cyfry lub</w:t>
      </w:r>
      <w:r w:rsidRPr="00033AF3">
        <w:t xml:space="preserve"> 6 1/2 cyfry</w:t>
      </w:r>
    </w:p>
    <w:p w:rsidR="00033AF3" w:rsidRPr="00033AF3" w:rsidRDefault="00033AF3" w:rsidP="00033AF3">
      <w:pPr>
        <w:pStyle w:val="Akapitzlist"/>
        <w:numPr>
          <w:ilvl w:val="0"/>
          <w:numId w:val="1"/>
        </w:numPr>
        <w:spacing w:line="240" w:lineRule="auto"/>
      </w:pPr>
      <w:r w:rsidRPr="00033AF3">
        <w:t>pomiar prawdziwej wartości skutecznej napięcia i prądu (</w:t>
      </w:r>
      <w:proofErr w:type="spellStart"/>
      <w:r w:rsidRPr="00033AF3">
        <w:t>true</w:t>
      </w:r>
      <w:proofErr w:type="spellEnd"/>
      <w:r w:rsidRPr="00033AF3">
        <w:t>-RMS) AC oraz AC + DC</w:t>
      </w:r>
    </w:p>
    <w:p w:rsidR="00033AF3" w:rsidRPr="00033AF3" w:rsidRDefault="00033AF3" w:rsidP="00033AF3">
      <w:pPr>
        <w:pStyle w:val="Akapitzlist"/>
        <w:numPr>
          <w:ilvl w:val="0"/>
          <w:numId w:val="1"/>
        </w:numPr>
        <w:spacing w:line="240" w:lineRule="auto"/>
      </w:pPr>
      <w:r w:rsidRPr="00033AF3">
        <w:t>interfejs</w:t>
      </w:r>
      <w:r>
        <w:t xml:space="preserve"> USB z separacją galwaniczną</w:t>
      </w:r>
    </w:p>
    <w:p w:rsidR="00033AF3" w:rsidRPr="00033AF3" w:rsidRDefault="00033AF3" w:rsidP="00033AF3">
      <w:pPr>
        <w:pStyle w:val="Akapitzlist"/>
        <w:numPr>
          <w:ilvl w:val="0"/>
          <w:numId w:val="1"/>
        </w:numPr>
        <w:spacing w:line="240" w:lineRule="auto"/>
      </w:pPr>
      <w:r w:rsidRPr="00033AF3">
        <w:t>oprogramowanie komunikacyjne dla systemów Windows XP, 7, 8®.</w:t>
      </w:r>
    </w:p>
    <w:p w:rsidR="00491B36" w:rsidRPr="00033AF3" w:rsidRDefault="00033AF3" w:rsidP="00033AF3">
      <w:pPr>
        <w:pStyle w:val="Akapitzlist"/>
        <w:numPr>
          <w:ilvl w:val="0"/>
          <w:numId w:val="1"/>
        </w:numPr>
        <w:spacing w:line="240" w:lineRule="auto"/>
      </w:pPr>
      <w:r w:rsidRPr="00033AF3">
        <w:t>sonda temperaturowa w komplecie</w:t>
      </w:r>
    </w:p>
    <w:p w:rsidR="00033AF3" w:rsidRDefault="00033AF3" w:rsidP="00033AF3">
      <w:pPr>
        <w:spacing w:line="240" w:lineRule="auto"/>
        <w:rPr>
          <w:b/>
        </w:rPr>
      </w:pPr>
    </w:p>
    <w:p w:rsidR="00491B36" w:rsidRPr="00491B36" w:rsidRDefault="00491B36" w:rsidP="00491B36">
      <w:pPr>
        <w:spacing w:line="240" w:lineRule="auto"/>
        <w:rPr>
          <w:b/>
        </w:rPr>
      </w:pPr>
      <w:r w:rsidRPr="00491B36">
        <w:rPr>
          <w:b/>
        </w:rPr>
        <w:t xml:space="preserve">SPOSÓB PRZYGOTOWANIA OFERTY </w:t>
      </w:r>
    </w:p>
    <w:p w:rsidR="00491B36" w:rsidRPr="00491B36" w:rsidRDefault="00491B36" w:rsidP="00491B36">
      <w:pPr>
        <w:spacing w:line="240" w:lineRule="auto"/>
      </w:pPr>
      <w:r w:rsidRPr="00491B36">
        <w:t xml:space="preserve">Oferta powinna zawierać: </w:t>
      </w:r>
    </w:p>
    <w:p w:rsidR="00491B36" w:rsidRPr="00491B36" w:rsidRDefault="00491B36" w:rsidP="00491B36">
      <w:pPr>
        <w:spacing w:line="240" w:lineRule="auto"/>
      </w:pPr>
      <w:r w:rsidRPr="00491B36">
        <w:t xml:space="preserve">- opis parametrów urządzenia i wyposażenia, </w:t>
      </w:r>
    </w:p>
    <w:p w:rsidR="00491B36" w:rsidRPr="00491B36" w:rsidRDefault="00491B36" w:rsidP="00491B36">
      <w:pPr>
        <w:spacing w:line="240" w:lineRule="auto"/>
      </w:pPr>
      <w:r w:rsidRPr="00491B36">
        <w:t xml:space="preserve">- warunki gwarancji i serwisu, </w:t>
      </w:r>
    </w:p>
    <w:p w:rsidR="00491B36" w:rsidRPr="00491B36" w:rsidRDefault="00491B36" w:rsidP="00491B36">
      <w:pPr>
        <w:spacing w:line="240" w:lineRule="auto"/>
      </w:pPr>
      <w:r w:rsidRPr="00491B36">
        <w:t xml:space="preserve">- termin i warunki realizacji zamówienia, </w:t>
      </w:r>
    </w:p>
    <w:p w:rsidR="00491B36" w:rsidRDefault="00491B36" w:rsidP="00491B36">
      <w:pPr>
        <w:spacing w:line="240" w:lineRule="auto"/>
      </w:pPr>
      <w:r w:rsidRPr="00491B36">
        <w:t>- cenę.</w:t>
      </w:r>
    </w:p>
    <w:p w:rsidR="00491B36" w:rsidRDefault="00491B36" w:rsidP="00491B36">
      <w:pPr>
        <w:spacing w:line="240" w:lineRule="auto"/>
      </w:pPr>
      <w:bookmarkStart w:id="0" w:name="_GoBack"/>
      <w:bookmarkEnd w:id="0"/>
      <w:r>
        <w:t xml:space="preserve">Oferta powinna być przesłana za pośrednictwem  poczty elektronicznej na adres: </w:t>
      </w:r>
    </w:p>
    <w:p w:rsidR="00491B36" w:rsidRDefault="00972201" w:rsidP="00491B36">
      <w:pPr>
        <w:spacing w:line="240" w:lineRule="auto"/>
      </w:pPr>
      <w:hyperlink r:id="rId11" w:history="1">
        <w:r w:rsidR="00491B36" w:rsidRPr="002107B9">
          <w:rPr>
            <w:rStyle w:val="Hipercze"/>
          </w:rPr>
          <w:t>andrzej.biedka@zut.edu.pl</w:t>
        </w:r>
      </w:hyperlink>
      <w:r w:rsidR="00491B36">
        <w:t xml:space="preserve"> </w:t>
      </w:r>
      <w:r w:rsidR="007300BB">
        <w:t xml:space="preserve"> </w:t>
      </w:r>
      <w:r w:rsidR="00033AF3">
        <w:rPr>
          <w:b/>
        </w:rPr>
        <w:t>do dnia  28</w:t>
      </w:r>
      <w:r w:rsidR="007300BB" w:rsidRPr="007300BB">
        <w:rPr>
          <w:b/>
        </w:rPr>
        <w:t>.10.2013 do godziny 12:00.</w:t>
      </w:r>
    </w:p>
    <w:p w:rsidR="00491B36" w:rsidRDefault="00491B36" w:rsidP="00491B36">
      <w:pPr>
        <w:spacing w:line="240" w:lineRule="auto"/>
        <w:rPr>
          <w:b/>
        </w:rPr>
      </w:pPr>
      <w:r>
        <w:t xml:space="preserve">W temacie proszę umieścić:  </w:t>
      </w:r>
      <w:r w:rsidR="00033AF3">
        <w:rPr>
          <w:b/>
        </w:rPr>
        <w:t>Oferta na dostawę stacjonarnego multimetru cyfrowego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rPr>
          <w:b/>
        </w:rPr>
      </w:pPr>
      <w:r w:rsidRPr="007300BB">
        <w:rPr>
          <w:b/>
        </w:rPr>
        <w:t xml:space="preserve">OCENA OFERT </w:t>
      </w:r>
    </w:p>
    <w:p w:rsidR="007300BB" w:rsidRDefault="007300BB" w:rsidP="007300BB">
      <w:pPr>
        <w:spacing w:line="240" w:lineRule="auto"/>
      </w:pPr>
      <w:r>
        <w:t xml:space="preserve">Zamawiający dokona oceny ważnych ofert biorąc pod uwagę następujące kryteria: </w:t>
      </w:r>
    </w:p>
    <w:p w:rsidR="007300BB" w:rsidRDefault="007300BB" w:rsidP="007300BB">
      <w:pPr>
        <w:spacing w:line="240" w:lineRule="auto"/>
      </w:pPr>
      <w:r>
        <w:t xml:space="preserve">1) cenę - 80% </w:t>
      </w:r>
    </w:p>
    <w:p w:rsidR="007300BB" w:rsidRDefault="007300BB" w:rsidP="007300BB">
      <w:pPr>
        <w:spacing w:line="240" w:lineRule="auto"/>
      </w:pPr>
      <w:r>
        <w:t>2) parametry urządzenia i wyposażenie - 20%</w:t>
      </w:r>
    </w:p>
    <w:p w:rsidR="007300BB" w:rsidRDefault="007300BB" w:rsidP="007300BB">
      <w:pPr>
        <w:spacing w:line="240" w:lineRule="auto"/>
        <w:rPr>
          <w:b/>
        </w:rPr>
      </w:pPr>
    </w:p>
    <w:p w:rsidR="007300BB" w:rsidRPr="007300BB" w:rsidRDefault="007300BB" w:rsidP="007300BB">
      <w:pPr>
        <w:spacing w:line="240" w:lineRule="auto"/>
        <w:jc w:val="both"/>
        <w:rPr>
          <w:i/>
        </w:rPr>
      </w:pPr>
      <w:r w:rsidRPr="007300BB">
        <w:rPr>
          <w:i/>
        </w:rPr>
        <w:t>Złożenie zapytania ofertowego, jak też otrzymanie w wyniku zapytania oferty cenowej nie jest równoznaczne ze złożeniem zamówienia przez Zachodniopomors</w:t>
      </w:r>
      <w:r>
        <w:rPr>
          <w:i/>
        </w:rPr>
        <w:t>ki Uniwersytet Technologiczny w </w:t>
      </w:r>
      <w:r w:rsidRPr="007300BB">
        <w:rPr>
          <w:i/>
        </w:rPr>
        <w:t>Szczecinie i nie łączy się z koniecznością zawarcia przez niego umowy.</w:t>
      </w:r>
    </w:p>
    <w:sectPr w:rsidR="007300BB" w:rsidRPr="007300BB" w:rsidSect="00EA4A7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01" w:rsidRDefault="00972201" w:rsidP="00D33D88">
      <w:pPr>
        <w:spacing w:after="0" w:line="240" w:lineRule="auto"/>
      </w:pPr>
      <w:r>
        <w:separator/>
      </w:r>
    </w:p>
  </w:endnote>
  <w:endnote w:type="continuationSeparator" w:id="0">
    <w:p w:rsidR="00972201" w:rsidRDefault="00972201" w:rsidP="00D3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01" w:rsidRDefault="00972201" w:rsidP="00D33D88">
      <w:pPr>
        <w:spacing w:after="0" w:line="240" w:lineRule="auto"/>
      </w:pPr>
      <w:r>
        <w:separator/>
      </w:r>
    </w:p>
  </w:footnote>
  <w:footnote w:type="continuationSeparator" w:id="0">
    <w:p w:rsidR="00972201" w:rsidRDefault="00972201" w:rsidP="00D3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13F" w:rsidRDefault="009A3D60" w:rsidP="0065413F">
    <w:pPr>
      <w:pStyle w:val="Nagwek"/>
      <w:tabs>
        <w:tab w:val="left" w:pos="19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1538605</wp:posOffset>
          </wp:positionH>
          <wp:positionV relativeFrom="paragraph">
            <wp:posOffset>-354330</wp:posOffset>
          </wp:positionV>
          <wp:extent cx="2813050" cy="1028700"/>
          <wp:effectExtent l="0" t="0" r="6350" b="0"/>
          <wp:wrapThrough wrapText="bothSides">
            <wp:wrapPolygon edited="0">
              <wp:start x="0" y="0"/>
              <wp:lineTo x="0" y="21200"/>
              <wp:lineTo x="21502" y="21200"/>
              <wp:lineTo x="21502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T v.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4558030</wp:posOffset>
          </wp:positionH>
          <wp:positionV relativeFrom="paragraph">
            <wp:posOffset>-142240</wp:posOffset>
          </wp:positionV>
          <wp:extent cx="1905000" cy="546100"/>
          <wp:effectExtent l="0" t="0" r="0" b="6350"/>
          <wp:wrapThrough wrapText="bothSides">
            <wp:wrapPolygon edited="0">
              <wp:start x="0" y="0"/>
              <wp:lineTo x="0" y="21098"/>
              <wp:lineTo x="21384" y="21098"/>
              <wp:lineTo x="21384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-TECH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-699770</wp:posOffset>
          </wp:positionH>
          <wp:positionV relativeFrom="paragraph">
            <wp:posOffset>-140970</wp:posOffset>
          </wp:positionV>
          <wp:extent cx="2032000" cy="752475"/>
          <wp:effectExtent l="0" t="0" r="6350" b="9525"/>
          <wp:wrapThrough wrapText="bothSides">
            <wp:wrapPolygon edited="0">
              <wp:start x="0" y="0"/>
              <wp:lineTo x="0" y="21327"/>
              <wp:lineTo x="21465" y="21327"/>
              <wp:lineTo x="21465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CB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413F" w:rsidRDefault="0065413F" w:rsidP="0065413F">
    <w:pPr>
      <w:pStyle w:val="Nagwek"/>
      <w:tabs>
        <w:tab w:val="left" w:pos="1985"/>
      </w:tabs>
    </w:pPr>
  </w:p>
  <w:p w:rsidR="0065413F" w:rsidRDefault="0065413F" w:rsidP="0065413F">
    <w:pPr>
      <w:pStyle w:val="Nagwek"/>
      <w:tabs>
        <w:tab w:val="left" w:pos="1985"/>
      </w:tabs>
    </w:pPr>
  </w:p>
  <w:p w:rsidR="00D33D88" w:rsidRDefault="00D33D88" w:rsidP="0065413F">
    <w:pPr>
      <w:pStyle w:val="Nagwek"/>
      <w:tabs>
        <w:tab w:val="left" w:pos="1985"/>
      </w:tabs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Pr="009A3D60" w:rsidRDefault="009A3D60" w:rsidP="009A3D60">
    <w:pPr>
      <w:pStyle w:val="Nagwek"/>
      <w:tabs>
        <w:tab w:val="left" w:pos="1985"/>
      </w:tabs>
      <w:jc w:val="center"/>
      <w:rPr>
        <w:lang w:val="en-US"/>
      </w:rPr>
    </w:pPr>
    <w:r w:rsidRPr="009A3D60">
      <w:rPr>
        <w:lang w:val="en-US"/>
      </w:rPr>
      <w:t xml:space="preserve">Multifunctional </w:t>
    </w:r>
    <w:proofErr w:type="spellStart"/>
    <w:r w:rsidRPr="009A3D60">
      <w:rPr>
        <w:lang w:val="en-US"/>
      </w:rPr>
      <w:t>graphene</w:t>
    </w:r>
    <w:proofErr w:type="spellEnd"/>
    <w:r w:rsidRPr="009A3D60">
      <w:rPr>
        <w:lang w:val="en-US"/>
      </w:rPr>
      <w:t>-based biosensor for medical diagnosis</w:t>
    </w:r>
  </w:p>
  <w:p w:rsidR="009A3D60" w:rsidRPr="009A3D60" w:rsidRDefault="009A3D60" w:rsidP="0065413F">
    <w:pPr>
      <w:pStyle w:val="Nagwek"/>
      <w:tabs>
        <w:tab w:val="left" w:pos="1985"/>
      </w:tabs>
      <w:rPr>
        <w:lang w:val="en-US"/>
      </w:rPr>
    </w:pPr>
  </w:p>
  <w:p w:rsidR="009A3D60" w:rsidRDefault="009A3D60" w:rsidP="009A3D60">
    <w:pPr>
      <w:pStyle w:val="Nagwek"/>
      <w:tabs>
        <w:tab w:val="left" w:pos="1985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1750060</wp:posOffset>
          </wp:positionH>
          <wp:positionV relativeFrom="paragraph">
            <wp:posOffset>306705</wp:posOffset>
          </wp:positionV>
          <wp:extent cx="2505075" cy="810260"/>
          <wp:effectExtent l="0" t="0" r="9525" b="8890"/>
          <wp:wrapThrough wrapText="bothSides">
            <wp:wrapPolygon edited="0">
              <wp:start x="0" y="0"/>
              <wp:lineTo x="0" y="21329"/>
              <wp:lineTo x="21518" y="21329"/>
              <wp:lineTo x="21518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I-SENSOR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3D60">
      <w:t>Badania współfinansowane przez Narodowe Centrum Badań i Rozwoju w ramach projektu BI-SENSOR nr GRAF-TECH/NCBR/08/06/2013 realizowanego w latach 2013-2015.</w:t>
    </w: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  <w:p w:rsidR="009A3D60" w:rsidRDefault="009A3D60" w:rsidP="009A3D60">
    <w:pPr>
      <w:pStyle w:val="Nagwek"/>
      <w:tabs>
        <w:tab w:val="left" w:pos="19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C208D"/>
    <w:multiLevelType w:val="hybridMultilevel"/>
    <w:tmpl w:val="E8DE4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88"/>
    <w:rsid w:val="00033AF3"/>
    <w:rsid w:val="002167A0"/>
    <w:rsid w:val="002E5D91"/>
    <w:rsid w:val="003343D8"/>
    <w:rsid w:val="00491B36"/>
    <w:rsid w:val="0065413F"/>
    <w:rsid w:val="007300BB"/>
    <w:rsid w:val="00861AED"/>
    <w:rsid w:val="00972201"/>
    <w:rsid w:val="009A3D60"/>
    <w:rsid w:val="00BD4465"/>
    <w:rsid w:val="00C51875"/>
    <w:rsid w:val="00D33D88"/>
    <w:rsid w:val="00E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HeaderChar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FooterChar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BalloonTextChar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HeaderChar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Nagwek"/>
    <w:uiPriority w:val="99"/>
    <w:rsid w:val="00D33D88"/>
  </w:style>
  <w:style w:type="paragraph" w:styleId="Stopka">
    <w:name w:val="footer"/>
    <w:basedOn w:val="Normalny"/>
    <w:link w:val="FooterChar"/>
    <w:uiPriority w:val="99"/>
    <w:unhideWhenUsed/>
    <w:rsid w:val="00D33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Stopka"/>
    <w:uiPriority w:val="99"/>
    <w:rsid w:val="00D33D88"/>
  </w:style>
  <w:style w:type="paragraph" w:styleId="Tekstdymka">
    <w:name w:val="Balloon Text"/>
    <w:basedOn w:val="Normalny"/>
    <w:link w:val="BalloonTextChar"/>
    <w:uiPriority w:val="99"/>
    <w:semiHidden/>
    <w:unhideWhenUsed/>
    <w:rsid w:val="006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omylnaczcionkaakapitu"/>
    <w:link w:val="Tekstdymka"/>
    <w:uiPriority w:val="99"/>
    <w:semiHidden/>
    <w:rsid w:val="006541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67A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zej.biedka@zut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tias@copernicus.net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rzej.biedka@zut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2DD9-7036-4AC1-9478-28F619F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DM</cp:lastModifiedBy>
  <cp:revision>2</cp:revision>
  <dcterms:created xsi:type="dcterms:W3CDTF">2013-10-21T15:01:00Z</dcterms:created>
  <dcterms:modified xsi:type="dcterms:W3CDTF">2013-10-21T15:01:00Z</dcterms:modified>
</cp:coreProperties>
</file>