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B2FE9" w14:textId="720615D0" w:rsidR="00F36CB3" w:rsidRPr="009B48E7" w:rsidRDefault="00BF2F8D" w:rsidP="00182570">
      <w:pPr>
        <w:pStyle w:val="Style4"/>
        <w:widowControl/>
        <w:jc w:val="right"/>
        <w:rPr>
          <w:rStyle w:val="FontStyle17"/>
          <w:bCs/>
          <w:i/>
          <w:sz w:val="22"/>
          <w:szCs w:val="22"/>
        </w:rPr>
      </w:pPr>
      <w:r w:rsidRPr="009B48E7">
        <w:rPr>
          <w:rStyle w:val="FontStyle17"/>
          <w:bCs/>
          <w:i/>
          <w:sz w:val="22"/>
          <w:szCs w:val="22"/>
        </w:rPr>
        <w:t>Załącznik nr 3</w:t>
      </w:r>
      <w:r w:rsidR="00D52789" w:rsidRPr="009B48E7">
        <w:rPr>
          <w:rStyle w:val="FontStyle17"/>
          <w:bCs/>
          <w:i/>
          <w:sz w:val="22"/>
          <w:szCs w:val="22"/>
        </w:rPr>
        <w:t xml:space="preserve"> Z</w:t>
      </w:r>
      <w:r w:rsidR="001A1248" w:rsidRPr="009B48E7">
        <w:rPr>
          <w:rStyle w:val="FontStyle17"/>
          <w:bCs/>
          <w:i/>
          <w:sz w:val="22"/>
          <w:szCs w:val="22"/>
        </w:rPr>
        <w:t>apytania ofertowego</w:t>
      </w:r>
      <w:r w:rsidR="009B48E7" w:rsidRPr="009B48E7">
        <w:rPr>
          <w:rStyle w:val="FontStyle17"/>
          <w:bCs/>
          <w:i/>
          <w:sz w:val="22"/>
          <w:szCs w:val="22"/>
        </w:rPr>
        <w:t xml:space="preserve"> </w:t>
      </w:r>
      <w:r w:rsidR="009B48E7" w:rsidRPr="009B48E7">
        <w:rPr>
          <w:rStyle w:val="FontStyle17"/>
          <w:bCs/>
          <w:i/>
          <w:sz w:val="22"/>
          <w:szCs w:val="22"/>
        </w:rPr>
        <w:t>„</w:t>
      </w:r>
      <w:bookmarkStart w:id="0" w:name="_Hlk24547961"/>
      <w:r w:rsidR="009B48E7" w:rsidRPr="009B48E7">
        <w:rPr>
          <w:rStyle w:val="FontStyle17"/>
          <w:bCs/>
          <w:i/>
          <w:sz w:val="22"/>
          <w:szCs w:val="22"/>
        </w:rPr>
        <w:t>Wykonanie audytu dostępności architektonicznej dla 39 budynków dydaktycznych Zachodniopomorskiego Uniwersytetu Technologicznego w Szczecinie.</w:t>
      </w:r>
      <w:bookmarkEnd w:id="0"/>
      <w:r w:rsidR="009B48E7" w:rsidRPr="009B48E7">
        <w:rPr>
          <w:rStyle w:val="FontStyle17"/>
          <w:bCs/>
          <w:i/>
          <w:sz w:val="22"/>
          <w:szCs w:val="22"/>
        </w:rPr>
        <w:t>”</w:t>
      </w:r>
      <w:r w:rsidR="0082540E" w:rsidRPr="009B48E7">
        <w:rPr>
          <w:rStyle w:val="FontStyle17"/>
          <w:bCs/>
          <w:i/>
          <w:sz w:val="22"/>
          <w:szCs w:val="22"/>
        </w:rPr>
        <w:t xml:space="preserve"> </w:t>
      </w:r>
    </w:p>
    <w:p w14:paraId="7A59B29E" w14:textId="77777777" w:rsidR="00F36CB3" w:rsidRPr="00D52789" w:rsidRDefault="00F36CB3">
      <w:pPr>
        <w:pStyle w:val="Style2"/>
        <w:widowControl/>
        <w:spacing w:line="240" w:lineRule="exact"/>
        <w:jc w:val="center"/>
        <w:rPr>
          <w:sz w:val="22"/>
          <w:szCs w:val="22"/>
        </w:rPr>
      </w:pPr>
    </w:p>
    <w:p w14:paraId="5E264158" w14:textId="77777777" w:rsidR="00F36CB3" w:rsidRPr="00D52789" w:rsidRDefault="001A1248">
      <w:pPr>
        <w:pStyle w:val="Style2"/>
        <w:widowControl/>
        <w:spacing w:before="226"/>
        <w:jc w:val="center"/>
        <w:rPr>
          <w:rStyle w:val="FontStyle13"/>
          <w:sz w:val="22"/>
          <w:szCs w:val="22"/>
        </w:rPr>
      </w:pPr>
      <w:r w:rsidRPr="00D52789">
        <w:rPr>
          <w:rStyle w:val="FontStyle13"/>
          <w:sz w:val="22"/>
          <w:szCs w:val="22"/>
        </w:rPr>
        <w:t>Klauzula informacyjna RODO</w:t>
      </w:r>
      <w:r w:rsidR="0082540E">
        <w:rPr>
          <w:rStyle w:val="FontStyle13"/>
          <w:sz w:val="22"/>
          <w:szCs w:val="22"/>
        </w:rPr>
        <w:t xml:space="preserve"> </w:t>
      </w:r>
    </w:p>
    <w:p w14:paraId="7CA5C72C" w14:textId="57AC3F09" w:rsidR="00F36CB3" w:rsidRPr="00D52789" w:rsidRDefault="001A1248" w:rsidP="007B5A79">
      <w:pPr>
        <w:pStyle w:val="Style3"/>
        <w:widowControl/>
        <w:numPr>
          <w:ilvl w:val="0"/>
          <w:numId w:val="9"/>
        </w:numPr>
        <w:spacing w:before="139" w:line="276" w:lineRule="auto"/>
        <w:ind w:left="426" w:hanging="284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W związku z możliwością przetwarzania Pani/Pana danych osobowych w zakresie w jakim zostały lub zostaną podane w ofercie, jak też w ewentualnych innych dokumentach składanych </w:t>
      </w:r>
      <w:r w:rsidR="00D52789">
        <w:rPr>
          <w:rStyle w:val="FontStyle17"/>
          <w:sz w:val="22"/>
          <w:szCs w:val="22"/>
        </w:rPr>
        <w:t>Zachodniopomorskiemu Uniwersyt</w:t>
      </w:r>
      <w:r w:rsidR="002F59DB">
        <w:rPr>
          <w:rStyle w:val="FontStyle17"/>
          <w:sz w:val="22"/>
          <w:szCs w:val="22"/>
        </w:rPr>
        <w:t>e</w:t>
      </w:r>
      <w:r w:rsidR="00D52789">
        <w:rPr>
          <w:rStyle w:val="FontStyle17"/>
          <w:sz w:val="22"/>
          <w:szCs w:val="22"/>
        </w:rPr>
        <w:t>towi Technologicznemu w Szczecinie</w:t>
      </w:r>
      <w:r w:rsidRPr="00D52789">
        <w:rPr>
          <w:rStyle w:val="FontStyle17"/>
          <w:sz w:val="22"/>
          <w:szCs w:val="22"/>
        </w:rPr>
        <w:t xml:space="preserve"> z siedzibą w </w:t>
      </w:r>
      <w:r w:rsidR="00D52789">
        <w:rPr>
          <w:rStyle w:val="FontStyle17"/>
          <w:sz w:val="22"/>
          <w:szCs w:val="22"/>
        </w:rPr>
        <w:t xml:space="preserve">Szczecinie przy </w:t>
      </w:r>
      <w:r w:rsidR="002F59DB">
        <w:rPr>
          <w:rStyle w:val="FontStyle17"/>
          <w:sz w:val="22"/>
          <w:szCs w:val="22"/>
        </w:rPr>
        <w:br/>
      </w:r>
      <w:r w:rsidR="00D52789">
        <w:rPr>
          <w:rStyle w:val="FontStyle17"/>
          <w:sz w:val="22"/>
          <w:szCs w:val="22"/>
        </w:rPr>
        <w:t>a</w:t>
      </w:r>
      <w:r w:rsidRPr="00D52789">
        <w:rPr>
          <w:rStyle w:val="FontStyle17"/>
          <w:sz w:val="22"/>
          <w:szCs w:val="22"/>
        </w:rPr>
        <w:t xml:space="preserve">l </w:t>
      </w:r>
      <w:r w:rsidR="00D52789">
        <w:rPr>
          <w:rStyle w:val="FontStyle17"/>
          <w:sz w:val="22"/>
          <w:szCs w:val="22"/>
        </w:rPr>
        <w:t>Piastów 17</w:t>
      </w:r>
      <w:r w:rsidRPr="00D52789">
        <w:rPr>
          <w:rStyle w:val="FontStyle17"/>
          <w:sz w:val="22"/>
          <w:szCs w:val="22"/>
        </w:rPr>
        <w:t xml:space="preserve"> w odpowiedzi na zapytanie ofertowe </w:t>
      </w:r>
      <w:r w:rsidR="0068628E">
        <w:rPr>
          <w:rStyle w:val="FontStyle17"/>
          <w:sz w:val="22"/>
          <w:szCs w:val="22"/>
        </w:rPr>
        <w:t xml:space="preserve">na </w:t>
      </w:r>
      <w:r w:rsidR="0068628E" w:rsidRPr="00272858">
        <w:rPr>
          <w:rStyle w:val="FontStyle17"/>
          <w:sz w:val="22"/>
          <w:szCs w:val="22"/>
        </w:rPr>
        <w:t>wykonanie</w:t>
      </w:r>
      <w:r w:rsidR="00BF2F8D" w:rsidRPr="00272858">
        <w:rPr>
          <w:rStyle w:val="FontStyle17"/>
          <w:b/>
          <w:sz w:val="22"/>
          <w:szCs w:val="22"/>
        </w:rPr>
        <w:t xml:space="preserve"> </w:t>
      </w:r>
      <w:r w:rsidR="006D56C5" w:rsidRPr="006D56C5">
        <w:rPr>
          <w:b/>
          <w:i/>
          <w:sz w:val="22"/>
          <w:szCs w:val="22"/>
        </w:rPr>
        <w:t>audytu dostępności architektonicznej dla 39 budynków dydaktycznych Zachodniopomorskiego Uniwersytetu Technologicznego w Szczecinie</w:t>
      </w:r>
      <w:bookmarkStart w:id="1" w:name="_GoBack"/>
      <w:bookmarkEnd w:id="1"/>
      <w:r w:rsidR="006D56C5" w:rsidRPr="006D56C5">
        <w:rPr>
          <w:rStyle w:val="FontStyle17"/>
          <w:b/>
          <w:i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 xml:space="preserve">(lub w związku z zawarciem lub wykonaniem umowy w sprawie realizacji wyżej wskazanej </w:t>
      </w:r>
      <w:r w:rsidR="00D52789">
        <w:rPr>
          <w:rStyle w:val="FontStyle17"/>
          <w:sz w:val="22"/>
          <w:szCs w:val="22"/>
        </w:rPr>
        <w:t>usługi</w:t>
      </w:r>
      <w:r w:rsidRPr="00D52789">
        <w:rPr>
          <w:rStyle w:val="FontStyle17"/>
          <w:sz w:val="22"/>
          <w:szCs w:val="22"/>
        </w:rPr>
        <w:t>)</w:t>
      </w:r>
    </w:p>
    <w:p w14:paraId="7ED6ED00" w14:textId="77777777" w:rsidR="00F36CB3" w:rsidRPr="00D52789" w:rsidRDefault="001A1248" w:rsidP="007B5A79">
      <w:pPr>
        <w:pStyle w:val="Style3"/>
        <w:widowControl/>
        <w:numPr>
          <w:ilvl w:val="0"/>
          <w:numId w:val="9"/>
        </w:numPr>
        <w:spacing w:before="139" w:line="276" w:lineRule="auto"/>
        <w:ind w:left="426" w:hanging="284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Zgodnie z wymogami rozporządzenia Parlamentu Europejskiego i Rady (UE) 2016/679 z dnia </w:t>
      </w:r>
      <w:r w:rsidR="00D52789">
        <w:rPr>
          <w:rStyle w:val="FontStyle17"/>
          <w:sz w:val="22"/>
          <w:szCs w:val="22"/>
        </w:rPr>
        <w:br/>
      </w:r>
      <w:r w:rsidRPr="00D52789">
        <w:rPr>
          <w:rStyle w:val="FontStyle17"/>
          <w:sz w:val="22"/>
          <w:szCs w:val="22"/>
        </w:rPr>
        <w:t xml:space="preserve">27 </w:t>
      </w:r>
      <w:r w:rsidR="00D52789">
        <w:rPr>
          <w:rStyle w:val="FontStyle17"/>
          <w:sz w:val="22"/>
          <w:szCs w:val="22"/>
        </w:rPr>
        <w:t>k</w:t>
      </w:r>
      <w:r w:rsidRPr="00D52789">
        <w:rPr>
          <w:rStyle w:val="FontStyle17"/>
          <w:sz w:val="22"/>
          <w:szCs w:val="22"/>
        </w:rPr>
        <w:t xml:space="preserve">wietnia 2016 r. w sprawie ochrony osób fizycznych w związku z przetwarzaniem danych osobowych i w sprawie swobodnego przepływu takich danych oraz uchylenia dyrektywy 95/46/WE (ogólne rozporządzenie o ochronie danych) (Dz. Urz. UE L 119 z 04.05.2016, str. 1) - dalej zwanym </w:t>
      </w:r>
      <w:r w:rsidR="00D52789">
        <w:rPr>
          <w:rStyle w:val="FontStyle17"/>
          <w:sz w:val="22"/>
          <w:szCs w:val="22"/>
        </w:rPr>
        <w:br/>
      </w:r>
      <w:r w:rsidRPr="00D52789">
        <w:rPr>
          <w:rStyle w:val="FontStyle17"/>
          <w:sz w:val="22"/>
          <w:szCs w:val="22"/>
        </w:rPr>
        <w:t xml:space="preserve">w skrócie </w:t>
      </w:r>
      <w:r w:rsidRPr="00D52789">
        <w:rPr>
          <w:rStyle w:val="FontStyle12"/>
          <w:sz w:val="22"/>
          <w:szCs w:val="22"/>
        </w:rPr>
        <w:t xml:space="preserve">„RODO" </w:t>
      </w:r>
      <w:r w:rsidRPr="00D52789">
        <w:rPr>
          <w:rStyle w:val="FontStyle17"/>
          <w:sz w:val="22"/>
          <w:szCs w:val="22"/>
        </w:rPr>
        <w:t>-</w:t>
      </w:r>
    </w:p>
    <w:p w14:paraId="164F0952" w14:textId="77777777" w:rsidR="00F36CB3" w:rsidRPr="00D52789" w:rsidRDefault="00F36CB3">
      <w:pPr>
        <w:pStyle w:val="Style4"/>
        <w:widowControl/>
        <w:spacing w:line="240" w:lineRule="exact"/>
        <w:jc w:val="left"/>
        <w:rPr>
          <w:sz w:val="22"/>
          <w:szCs w:val="22"/>
        </w:rPr>
      </w:pPr>
    </w:p>
    <w:p w14:paraId="71254D0D" w14:textId="77777777" w:rsidR="00F36CB3" w:rsidRPr="00D52789" w:rsidRDefault="001A1248">
      <w:pPr>
        <w:pStyle w:val="Style4"/>
        <w:widowControl/>
        <w:spacing w:before="48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informuję, że:</w:t>
      </w:r>
    </w:p>
    <w:p w14:paraId="3F09E9C1" w14:textId="77777777" w:rsidR="00272679" w:rsidRPr="00272679" w:rsidRDefault="001A1248" w:rsidP="007B5A79">
      <w:pPr>
        <w:pStyle w:val="Style5"/>
        <w:widowControl/>
        <w:numPr>
          <w:ilvl w:val="0"/>
          <w:numId w:val="2"/>
        </w:numPr>
        <w:tabs>
          <w:tab w:val="left" w:pos="418"/>
        </w:tabs>
        <w:spacing w:before="120" w:line="276" w:lineRule="auto"/>
        <w:ind w:left="425" w:hanging="425"/>
        <w:rPr>
          <w:rFonts w:cs="Arial"/>
          <w:sz w:val="22"/>
          <w:szCs w:val="22"/>
        </w:rPr>
      </w:pPr>
      <w:r w:rsidRPr="00272679">
        <w:rPr>
          <w:rStyle w:val="FontStyle17"/>
          <w:sz w:val="22"/>
          <w:szCs w:val="22"/>
        </w:rPr>
        <w:t xml:space="preserve">Administratorem Pani/Pana danych osobowych jest </w:t>
      </w:r>
      <w:r w:rsidR="00D52789" w:rsidRPr="00272679">
        <w:rPr>
          <w:rStyle w:val="FontStyle17"/>
          <w:sz w:val="22"/>
          <w:szCs w:val="22"/>
        </w:rPr>
        <w:t xml:space="preserve">Zachodniopomorski Uniwersytet Technologiczny </w:t>
      </w:r>
      <w:r w:rsidR="002F59DB" w:rsidRPr="00272679">
        <w:rPr>
          <w:rStyle w:val="FontStyle17"/>
          <w:sz w:val="22"/>
          <w:szCs w:val="22"/>
        </w:rPr>
        <w:br/>
      </w:r>
      <w:r w:rsidR="00D52789" w:rsidRPr="00272679">
        <w:rPr>
          <w:rStyle w:val="FontStyle17"/>
          <w:sz w:val="22"/>
          <w:szCs w:val="22"/>
        </w:rPr>
        <w:t>w Szczecinie</w:t>
      </w:r>
      <w:r w:rsidRPr="00272679">
        <w:rPr>
          <w:rStyle w:val="FontStyle17"/>
          <w:sz w:val="22"/>
          <w:szCs w:val="22"/>
        </w:rPr>
        <w:t xml:space="preserve"> z siedzibą w </w:t>
      </w:r>
      <w:r w:rsidR="00D52789" w:rsidRPr="00272679">
        <w:rPr>
          <w:rStyle w:val="FontStyle17"/>
          <w:sz w:val="22"/>
          <w:szCs w:val="22"/>
        </w:rPr>
        <w:t>Szczecinie</w:t>
      </w:r>
      <w:r w:rsidRPr="00272679">
        <w:rPr>
          <w:rStyle w:val="FontStyle17"/>
          <w:sz w:val="22"/>
          <w:szCs w:val="22"/>
        </w:rPr>
        <w:t xml:space="preserve"> (adres: </w:t>
      </w:r>
      <w:r w:rsidR="00D52789" w:rsidRPr="00272679">
        <w:rPr>
          <w:rStyle w:val="FontStyle17"/>
          <w:sz w:val="22"/>
          <w:szCs w:val="22"/>
        </w:rPr>
        <w:t>a</w:t>
      </w:r>
      <w:r w:rsidRPr="00272679">
        <w:rPr>
          <w:rStyle w:val="FontStyle17"/>
          <w:sz w:val="22"/>
          <w:szCs w:val="22"/>
        </w:rPr>
        <w:t xml:space="preserve">l. </w:t>
      </w:r>
      <w:r w:rsidR="00D52789" w:rsidRPr="00272679">
        <w:rPr>
          <w:rStyle w:val="FontStyle17"/>
          <w:sz w:val="22"/>
          <w:szCs w:val="22"/>
        </w:rPr>
        <w:t>Piastów 17</w:t>
      </w:r>
      <w:r w:rsidRPr="00272679">
        <w:rPr>
          <w:rStyle w:val="FontStyle17"/>
          <w:sz w:val="22"/>
          <w:szCs w:val="22"/>
        </w:rPr>
        <w:t xml:space="preserve">, </w:t>
      </w:r>
      <w:r w:rsidR="00D52789" w:rsidRPr="00272679">
        <w:rPr>
          <w:rStyle w:val="FontStyle17"/>
          <w:sz w:val="22"/>
          <w:szCs w:val="22"/>
        </w:rPr>
        <w:t>7</w:t>
      </w:r>
      <w:r w:rsidRPr="00272679">
        <w:rPr>
          <w:rStyle w:val="FontStyle17"/>
          <w:sz w:val="22"/>
          <w:szCs w:val="22"/>
        </w:rPr>
        <w:t>0-3</w:t>
      </w:r>
      <w:r w:rsidR="00D52789" w:rsidRPr="00272679">
        <w:rPr>
          <w:rStyle w:val="FontStyle17"/>
          <w:sz w:val="22"/>
          <w:szCs w:val="22"/>
        </w:rPr>
        <w:t>1</w:t>
      </w:r>
      <w:r w:rsidRPr="00272679">
        <w:rPr>
          <w:rStyle w:val="FontStyle17"/>
          <w:sz w:val="22"/>
          <w:szCs w:val="22"/>
        </w:rPr>
        <w:t xml:space="preserve">0 </w:t>
      </w:r>
      <w:r w:rsidR="00D52789" w:rsidRPr="00272679">
        <w:rPr>
          <w:rStyle w:val="FontStyle17"/>
          <w:sz w:val="22"/>
          <w:szCs w:val="22"/>
        </w:rPr>
        <w:t>Szczecin</w:t>
      </w:r>
      <w:r w:rsidRPr="00272679">
        <w:rPr>
          <w:rStyle w:val="FontStyle17"/>
          <w:sz w:val="22"/>
          <w:szCs w:val="22"/>
        </w:rPr>
        <w:t xml:space="preserve">), tel. </w:t>
      </w:r>
      <w:r w:rsidR="002F59DB" w:rsidRPr="00272679">
        <w:rPr>
          <w:rStyle w:val="FontStyle17"/>
          <w:sz w:val="22"/>
          <w:szCs w:val="22"/>
        </w:rPr>
        <w:t>(+48 9</w:t>
      </w:r>
      <w:r w:rsidRPr="00272679">
        <w:rPr>
          <w:rStyle w:val="FontStyle17"/>
          <w:sz w:val="22"/>
          <w:szCs w:val="22"/>
        </w:rPr>
        <w:t xml:space="preserve">1) </w:t>
      </w:r>
      <w:r w:rsidR="002F59DB" w:rsidRPr="00272679">
        <w:rPr>
          <w:rStyle w:val="FontStyle17"/>
          <w:sz w:val="22"/>
          <w:szCs w:val="22"/>
        </w:rPr>
        <w:t>449 41 11, faks: (+48 9</w:t>
      </w:r>
      <w:r w:rsidRPr="00272679">
        <w:rPr>
          <w:rStyle w:val="FontStyle17"/>
          <w:sz w:val="22"/>
          <w:szCs w:val="22"/>
        </w:rPr>
        <w:t xml:space="preserve">1) </w:t>
      </w:r>
      <w:r w:rsidR="002F59DB" w:rsidRPr="00272679">
        <w:rPr>
          <w:rStyle w:val="FontStyle17"/>
          <w:sz w:val="22"/>
          <w:szCs w:val="22"/>
        </w:rPr>
        <w:t>449 40 14</w:t>
      </w:r>
      <w:r w:rsidRPr="00272679">
        <w:rPr>
          <w:rStyle w:val="FontStyle17"/>
          <w:sz w:val="22"/>
          <w:szCs w:val="22"/>
        </w:rPr>
        <w:t xml:space="preserve">, </w:t>
      </w:r>
      <w:r w:rsidR="00272679" w:rsidRPr="00272679">
        <w:rPr>
          <w:rFonts w:cs="Arial"/>
          <w:sz w:val="22"/>
          <w:szCs w:val="22"/>
        </w:rPr>
        <w:t xml:space="preserve">inspektorem ochrony danych osobowych jest Pan Artur Kurek, kontakt: adres e-mail: </w:t>
      </w:r>
      <w:hyperlink r:id="rId7" w:history="1">
        <w:r w:rsidR="00272679" w:rsidRPr="00272679">
          <w:rPr>
            <w:rStyle w:val="Hipercze"/>
            <w:bCs/>
            <w:sz w:val="22"/>
            <w:szCs w:val="22"/>
            <w:shd w:val="clear" w:color="auto" w:fill="FFFFFF"/>
          </w:rPr>
          <w:t>IOD.kurek@zut.edu.pl</w:t>
        </w:r>
      </w:hyperlink>
      <w:r w:rsidR="00272679" w:rsidRPr="00272679">
        <w:rPr>
          <w:rFonts w:cs="Arial"/>
          <w:sz w:val="22"/>
          <w:szCs w:val="22"/>
        </w:rPr>
        <w:t xml:space="preserve">, telefon: </w:t>
      </w:r>
      <w:r w:rsidR="00272679" w:rsidRPr="00272679">
        <w:rPr>
          <w:rStyle w:val="FontStyle17"/>
          <w:sz w:val="22"/>
          <w:szCs w:val="22"/>
        </w:rPr>
        <w:t xml:space="preserve">(+48 91) </w:t>
      </w:r>
      <w:r w:rsidR="00272679" w:rsidRPr="00272679">
        <w:rPr>
          <w:sz w:val="22"/>
          <w:szCs w:val="22"/>
          <w:shd w:val="clear" w:color="auto" w:fill="FFFFFF"/>
        </w:rPr>
        <w:t>449 49 24</w:t>
      </w:r>
    </w:p>
    <w:p w14:paraId="7A5958AB" w14:textId="77777777" w:rsidR="00F36CB3" w:rsidRPr="00D52789" w:rsidRDefault="001A1248" w:rsidP="007B5A79">
      <w:pPr>
        <w:pStyle w:val="Style5"/>
        <w:widowControl/>
        <w:numPr>
          <w:ilvl w:val="0"/>
          <w:numId w:val="2"/>
        </w:numPr>
        <w:tabs>
          <w:tab w:val="left" w:pos="418"/>
        </w:tabs>
        <w:spacing w:before="120" w:line="408" w:lineRule="exact"/>
        <w:ind w:left="420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Pani/Pana dane osobowe przetwarzane będą na podstawie art. 6 ust. 1 lit. b, c oraz f RODO, tj. dla celów:</w:t>
      </w:r>
    </w:p>
    <w:p w14:paraId="50AB83DE" w14:textId="77777777" w:rsidR="00F36CB3" w:rsidRPr="00D52789" w:rsidRDefault="001A1248" w:rsidP="007B5A79">
      <w:pPr>
        <w:pStyle w:val="Style6"/>
        <w:widowControl/>
        <w:numPr>
          <w:ilvl w:val="0"/>
          <w:numId w:val="3"/>
        </w:numPr>
        <w:spacing w:before="139" w:line="276" w:lineRule="auto"/>
        <w:ind w:left="993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związanych z przeprowadzeniem postępowania z wyżej wskazanego</w:t>
      </w:r>
      <w:r w:rsidR="00272679">
        <w:rPr>
          <w:rStyle w:val="FontStyle17"/>
          <w:sz w:val="22"/>
          <w:szCs w:val="22"/>
        </w:rPr>
        <w:t xml:space="preserve"> zapytania ofertowego</w:t>
      </w:r>
      <w:r w:rsidRPr="00D52789">
        <w:rPr>
          <w:rStyle w:val="FontStyle17"/>
          <w:sz w:val="22"/>
          <w:szCs w:val="22"/>
        </w:rPr>
        <w:t xml:space="preserve">, jak też - jeżeli do tego dojdzie - zawarcia czy wykonania z udziałem Pani/Pana danych osobowych umowy w sprawie realizacji </w:t>
      </w:r>
      <w:r w:rsidR="00272679">
        <w:rPr>
          <w:rStyle w:val="FontStyle17"/>
          <w:sz w:val="22"/>
          <w:szCs w:val="22"/>
        </w:rPr>
        <w:t>usługi</w:t>
      </w:r>
      <w:r w:rsidRPr="00D52789">
        <w:rPr>
          <w:rStyle w:val="FontStyle17"/>
          <w:sz w:val="22"/>
          <w:szCs w:val="22"/>
        </w:rPr>
        <w:t xml:space="preserve"> stanowiącej przedmiot </w:t>
      </w:r>
      <w:r w:rsidR="0068628E">
        <w:rPr>
          <w:rStyle w:val="FontStyle17"/>
          <w:sz w:val="22"/>
          <w:szCs w:val="22"/>
        </w:rPr>
        <w:t xml:space="preserve">wyżej wskazanego </w:t>
      </w:r>
      <w:r w:rsidRPr="00D52789">
        <w:rPr>
          <w:rStyle w:val="FontStyle17"/>
          <w:sz w:val="22"/>
          <w:szCs w:val="22"/>
        </w:rPr>
        <w:t>zapytania,</w:t>
      </w:r>
    </w:p>
    <w:p w14:paraId="5EEEBD47" w14:textId="77777777" w:rsidR="00F36CB3" w:rsidRPr="00D52789" w:rsidRDefault="001A1248" w:rsidP="007B5A79">
      <w:pPr>
        <w:pStyle w:val="Style6"/>
        <w:widowControl/>
        <w:numPr>
          <w:ilvl w:val="0"/>
          <w:numId w:val="3"/>
        </w:numPr>
        <w:spacing w:before="139" w:line="276" w:lineRule="auto"/>
        <w:ind w:left="993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wykonania ewentualnie ciążących na Administratorze obowiązków udostępnienia złożonej </w:t>
      </w:r>
      <w:r w:rsidR="007B5A79">
        <w:rPr>
          <w:rStyle w:val="FontStyle17"/>
          <w:sz w:val="22"/>
          <w:szCs w:val="22"/>
        </w:rPr>
        <w:br/>
      </w:r>
      <w:r w:rsidRPr="00D52789">
        <w:rPr>
          <w:rStyle w:val="FontStyle17"/>
          <w:sz w:val="22"/>
          <w:szCs w:val="22"/>
        </w:rPr>
        <w:t xml:space="preserve">w odpowiedzi na </w:t>
      </w:r>
      <w:r w:rsidR="0068628E">
        <w:rPr>
          <w:rStyle w:val="FontStyle17"/>
          <w:sz w:val="22"/>
          <w:szCs w:val="22"/>
        </w:rPr>
        <w:t xml:space="preserve">wskazane powyżej </w:t>
      </w:r>
      <w:r w:rsidRPr="0068628E">
        <w:rPr>
          <w:rStyle w:val="FontStyle17"/>
          <w:sz w:val="22"/>
          <w:szCs w:val="22"/>
        </w:rPr>
        <w:t xml:space="preserve">zapytanie </w:t>
      </w:r>
      <w:r w:rsidR="0068628E" w:rsidRPr="0068628E">
        <w:rPr>
          <w:rStyle w:val="FontStyle17"/>
          <w:sz w:val="22"/>
          <w:szCs w:val="22"/>
        </w:rPr>
        <w:t>ofertowe</w:t>
      </w:r>
      <w:r w:rsidR="00272679" w:rsidRPr="0068628E">
        <w:rPr>
          <w:rStyle w:val="FontStyle17"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>oferty lub innych dokumentów (z Pani/Pana danymi osobowymi) w przypadkach wskazanych w pkt 4 poniżej (na podstawie</w:t>
      </w:r>
      <w:r w:rsidR="007B5A79">
        <w:rPr>
          <w:rStyle w:val="FontStyle17"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>i w wykonaniu przepisów tam wskazanych),</w:t>
      </w:r>
    </w:p>
    <w:p w14:paraId="07E040A3" w14:textId="77777777" w:rsidR="00F36CB3" w:rsidRDefault="001A1248" w:rsidP="002D44F7">
      <w:pPr>
        <w:pStyle w:val="Style6"/>
        <w:widowControl/>
        <w:numPr>
          <w:ilvl w:val="0"/>
          <w:numId w:val="3"/>
        </w:numPr>
        <w:spacing w:before="139" w:line="276" w:lineRule="auto"/>
        <w:ind w:left="993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ustalenia, dochodzenia lub obrony roszczeń wynikających z </w:t>
      </w:r>
      <w:r w:rsidR="0068628E">
        <w:rPr>
          <w:rStyle w:val="FontStyle17"/>
          <w:sz w:val="22"/>
          <w:szCs w:val="22"/>
        </w:rPr>
        <w:t xml:space="preserve">powyżej wskazanego </w:t>
      </w:r>
      <w:r w:rsidRPr="00D52789">
        <w:rPr>
          <w:rStyle w:val="FontStyle17"/>
          <w:sz w:val="22"/>
          <w:szCs w:val="22"/>
        </w:rPr>
        <w:t xml:space="preserve">zapytania </w:t>
      </w:r>
      <w:r w:rsidR="0068628E">
        <w:rPr>
          <w:rStyle w:val="FontStyle17"/>
          <w:sz w:val="22"/>
          <w:szCs w:val="22"/>
        </w:rPr>
        <w:t>ofertowego</w:t>
      </w:r>
      <w:r w:rsidRPr="00D52789">
        <w:rPr>
          <w:rStyle w:val="FontStyle17"/>
          <w:sz w:val="22"/>
          <w:szCs w:val="22"/>
        </w:rPr>
        <w:t xml:space="preserve">, w tym umowy w sprawie realizacji </w:t>
      </w:r>
      <w:r w:rsidR="00476C9C">
        <w:rPr>
          <w:rStyle w:val="FontStyle17"/>
          <w:sz w:val="22"/>
          <w:szCs w:val="22"/>
        </w:rPr>
        <w:t>usługi</w:t>
      </w:r>
      <w:r w:rsidRPr="00D52789">
        <w:rPr>
          <w:rStyle w:val="FontStyle17"/>
          <w:sz w:val="22"/>
          <w:szCs w:val="22"/>
        </w:rPr>
        <w:t xml:space="preserve"> stanowiącej przedmiot tego zapytania (jeżeli umowa taka - z udziałem Pani/Pana danych osobowych - zostanie zwarta)</w:t>
      </w:r>
      <w:r w:rsidR="00AF5D2E">
        <w:rPr>
          <w:rStyle w:val="FontStyle17"/>
          <w:sz w:val="22"/>
          <w:szCs w:val="22"/>
        </w:rPr>
        <w:t>.</w:t>
      </w:r>
    </w:p>
    <w:p w14:paraId="411C59A6" w14:textId="77777777" w:rsidR="00F36CB3" w:rsidRPr="00D52789" w:rsidRDefault="001A1248" w:rsidP="004E6697">
      <w:pPr>
        <w:pStyle w:val="Style5"/>
        <w:widowControl/>
        <w:numPr>
          <w:ilvl w:val="0"/>
          <w:numId w:val="2"/>
        </w:numPr>
        <w:spacing w:before="24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W granicach celów wskazanych w ust. 2 powyżej odbiorcami Pani/Pana danych osobowych</w:t>
      </w:r>
      <w:r w:rsidRPr="00D52789">
        <w:rPr>
          <w:rStyle w:val="FontStyle17"/>
          <w:sz w:val="22"/>
          <w:szCs w:val="22"/>
        </w:rPr>
        <w:br/>
        <w:t>(oprócz samego Administratora) mogą być instytucje administracji publicznej, ze środków</w:t>
      </w:r>
      <w:r w:rsidR="00A339B4" w:rsidRPr="00D52789">
        <w:rPr>
          <w:rStyle w:val="FontStyle17"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>których finansowane jest zamówienie stanowiące</w:t>
      </w:r>
      <w:r w:rsidR="005B18A7">
        <w:rPr>
          <w:rStyle w:val="FontStyle17"/>
          <w:sz w:val="22"/>
          <w:szCs w:val="22"/>
        </w:rPr>
        <w:t xml:space="preserve"> przedmiot zamówienia</w:t>
      </w:r>
      <w:r w:rsidRPr="00D52789">
        <w:rPr>
          <w:rStyle w:val="FontStyle17"/>
          <w:sz w:val="22"/>
          <w:szCs w:val="22"/>
        </w:rPr>
        <w:t xml:space="preserve">, powołani biegli zewnętrzni </w:t>
      </w:r>
      <w:r w:rsidR="005B18A7">
        <w:rPr>
          <w:rStyle w:val="FontStyle17"/>
          <w:sz w:val="22"/>
          <w:szCs w:val="22"/>
        </w:rPr>
        <w:br/>
      </w:r>
      <w:r w:rsidRPr="00D52789">
        <w:rPr>
          <w:rStyle w:val="FontStyle17"/>
          <w:sz w:val="22"/>
          <w:szCs w:val="22"/>
        </w:rPr>
        <w:t>- a w granicach celów ustalonych w ust. 1 pkt 3) powyżej - również zewnętrzne kancelarie lub osoby świadczące usługi prawne, doradcze lub finansowe.</w:t>
      </w:r>
    </w:p>
    <w:p w14:paraId="77A80420" w14:textId="77777777" w:rsidR="00F36CB3" w:rsidRPr="00D52789" w:rsidRDefault="001A1248" w:rsidP="002D44F7">
      <w:pPr>
        <w:pStyle w:val="Style5"/>
        <w:widowControl/>
        <w:numPr>
          <w:ilvl w:val="0"/>
          <w:numId w:val="2"/>
        </w:numPr>
        <w:spacing w:before="48" w:line="276" w:lineRule="auto"/>
        <w:ind w:left="426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Z uwagi na to, że </w:t>
      </w:r>
      <w:r w:rsidR="005B18A7">
        <w:rPr>
          <w:rStyle w:val="FontStyle17"/>
          <w:sz w:val="22"/>
          <w:szCs w:val="22"/>
        </w:rPr>
        <w:t xml:space="preserve">Zachodniopomorski Uniwersytet Technologiczny w Szczecinie </w:t>
      </w:r>
      <w:r w:rsidRPr="00D52789">
        <w:rPr>
          <w:rStyle w:val="FontStyle17"/>
          <w:sz w:val="22"/>
          <w:szCs w:val="22"/>
        </w:rPr>
        <w:t>(Administrator) jest nie tylko podmiotem prawa cywilnego (osoba prawna), lecz również podmiotem prawa publicznego (w tym podmiotem prawa publicznego, o którym mowa w art. 3 ust. 1 pkt 3 ustawy Prawo zamówień publicznych) - odbiorcami Pani/Pana danych osobowych mogą być również osoby lub podmioty (w tym organy sądowe i instytucje administracji publicznej), którym złożona w odpowiedzi na</w:t>
      </w:r>
      <w:r w:rsidR="0068628E">
        <w:rPr>
          <w:rStyle w:val="FontStyle17"/>
          <w:sz w:val="22"/>
          <w:szCs w:val="22"/>
        </w:rPr>
        <w:t xml:space="preserve"> powyżej wskazane </w:t>
      </w:r>
      <w:r w:rsidRPr="00D52789">
        <w:rPr>
          <w:rStyle w:val="FontStyle17"/>
          <w:sz w:val="22"/>
          <w:szCs w:val="22"/>
        </w:rPr>
        <w:t xml:space="preserve"> zapytanie</w:t>
      </w:r>
      <w:r w:rsidR="0068628E">
        <w:rPr>
          <w:rStyle w:val="FontStyle17"/>
          <w:sz w:val="22"/>
          <w:szCs w:val="22"/>
        </w:rPr>
        <w:t xml:space="preserve"> ofertowe -</w:t>
      </w:r>
      <w:r w:rsidR="000F3B0A">
        <w:rPr>
          <w:b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 xml:space="preserve">oferta lub inne dokumenty, w tym umowa w sprawie realizacji </w:t>
      </w:r>
      <w:r w:rsidR="007B5A79">
        <w:rPr>
          <w:rStyle w:val="FontStyle17"/>
          <w:sz w:val="22"/>
          <w:szCs w:val="22"/>
        </w:rPr>
        <w:t>usługi</w:t>
      </w:r>
      <w:r w:rsidRPr="00D52789">
        <w:rPr>
          <w:rStyle w:val="FontStyle17"/>
          <w:sz w:val="22"/>
          <w:szCs w:val="22"/>
        </w:rPr>
        <w:t xml:space="preserve"> stanowiącej przedmiot tego zapytania (z Pani/Pana danymi osobowymi) wymagać będą udostępnienia, stosownie do obowiązujących w tym zakresie przepisów, w szczególności w wykonaniu:</w:t>
      </w:r>
    </w:p>
    <w:p w14:paraId="03B34321" w14:textId="77777777" w:rsidR="00F36CB3" w:rsidRPr="00D52789" w:rsidRDefault="001A1248" w:rsidP="002D44F7">
      <w:pPr>
        <w:pStyle w:val="Style5"/>
        <w:widowControl/>
        <w:numPr>
          <w:ilvl w:val="0"/>
          <w:numId w:val="4"/>
        </w:numPr>
        <w:tabs>
          <w:tab w:val="left" w:pos="1128"/>
        </w:tabs>
        <w:spacing w:before="120" w:line="276" w:lineRule="auto"/>
        <w:ind w:left="1128" w:hanging="414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lastRenderedPageBreak/>
        <w:t xml:space="preserve">Przepisów ustawy NIK, ustawy o prokuraturze, ustawy o odpowiedzialności za naruszenie dyscypliny finansów publicznych, i innych ustaw - w związku ewentualną kontrolą </w:t>
      </w:r>
      <w:r w:rsidR="007B5A79">
        <w:rPr>
          <w:rStyle w:val="FontStyle17"/>
          <w:sz w:val="22"/>
          <w:szCs w:val="22"/>
        </w:rPr>
        <w:t>Zachodniopomorskiego Uniwersytetu Technologicznego w Szczecinie</w:t>
      </w:r>
      <w:r w:rsidRPr="00D52789">
        <w:rPr>
          <w:rStyle w:val="FontStyle17"/>
          <w:sz w:val="22"/>
          <w:szCs w:val="22"/>
        </w:rPr>
        <w:t xml:space="preserve"> lub jego nadzorem ze strony organów administracji publicznej</w:t>
      </w:r>
      <w:r w:rsidR="007B5A79">
        <w:rPr>
          <w:rStyle w:val="FontStyle17"/>
          <w:sz w:val="22"/>
          <w:szCs w:val="22"/>
        </w:rPr>
        <w:t>;</w:t>
      </w:r>
    </w:p>
    <w:p w14:paraId="0F22F413" w14:textId="77777777" w:rsidR="00F36CB3" w:rsidRPr="00D52789" w:rsidRDefault="001A1248" w:rsidP="002D44F7">
      <w:pPr>
        <w:pStyle w:val="Style5"/>
        <w:widowControl/>
        <w:numPr>
          <w:ilvl w:val="0"/>
          <w:numId w:val="4"/>
        </w:numPr>
        <w:tabs>
          <w:tab w:val="left" w:pos="1128"/>
        </w:tabs>
        <w:spacing w:before="120" w:line="240" w:lineRule="auto"/>
        <w:ind w:left="714" w:firstLine="0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Przepisów ustawy z dnia 6.09.2001 o dostępie do informacji publicznej.</w:t>
      </w:r>
    </w:p>
    <w:p w14:paraId="4AFA4163" w14:textId="77777777" w:rsidR="00F36CB3" w:rsidRPr="00D52789" w:rsidRDefault="00F36CB3">
      <w:pPr>
        <w:widowControl/>
        <w:rPr>
          <w:sz w:val="22"/>
          <w:szCs w:val="22"/>
        </w:rPr>
      </w:pPr>
    </w:p>
    <w:p w14:paraId="7DAB4D8D" w14:textId="77777777" w:rsidR="00F36CB3" w:rsidRPr="00D52789" w:rsidRDefault="001A1248" w:rsidP="002D44F7">
      <w:pPr>
        <w:pStyle w:val="Style5"/>
        <w:widowControl/>
        <w:numPr>
          <w:ilvl w:val="0"/>
          <w:numId w:val="2"/>
        </w:numPr>
        <w:spacing w:before="12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Prawnie uzasadnione interesy Administratora (i odbiorów stosownie do ust. 3 i 4 powyżej - jako stron trzecich) do przetwarzania Pani/Pana danych osobowych na podstawie art. 6 ust. 1 lit. f RODO - opisują cele wyszczególnione w ust. 2 pkt 1) - 3) powyżej;</w:t>
      </w:r>
    </w:p>
    <w:p w14:paraId="2FCB0B37" w14:textId="77777777" w:rsidR="00F36CB3" w:rsidRPr="00D52789" w:rsidRDefault="001A1248" w:rsidP="002D44F7">
      <w:pPr>
        <w:pStyle w:val="Style5"/>
        <w:widowControl/>
        <w:numPr>
          <w:ilvl w:val="0"/>
          <w:numId w:val="2"/>
        </w:numPr>
        <w:spacing w:before="12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Pani/Pana dane osobowe będą przechowywane przez okres realizacji celów, o których mowa w ust 2 powyżej, okres przedawnienia ewentualnych roszczeń związanych z realizacją tych celów oraz przez okres wymagany przepisami prawa;</w:t>
      </w:r>
    </w:p>
    <w:p w14:paraId="1B7A1386" w14:textId="77777777" w:rsidR="00F36CB3" w:rsidRPr="00D52789" w:rsidRDefault="001A1248" w:rsidP="002D44F7">
      <w:pPr>
        <w:pStyle w:val="Style5"/>
        <w:widowControl/>
        <w:numPr>
          <w:ilvl w:val="0"/>
          <w:numId w:val="2"/>
        </w:numPr>
        <w:spacing w:before="12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Podanie Pani/Pana danych osobowych jest dobrowolne, przy czym w zakresie w jakim:</w:t>
      </w:r>
    </w:p>
    <w:p w14:paraId="354BCDA7" w14:textId="77777777" w:rsidR="00F36CB3" w:rsidRPr="00D52789" w:rsidRDefault="001A1248" w:rsidP="002D44F7">
      <w:pPr>
        <w:pStyle w:val="Style5"/>
        <w:widowControl/>
        <w:numPr>
          <w:ilvl w:val="0"/>
          <w:numId w:val="6"/>
        </w:numPr>
        <w:tabs>
          <w:tab w:val="left" w:pos="1118"/>
        </w:tabs>
        <w:spacing w:before="154" w:line="276" w:lineRule="auto"/>
        <w:ind w:left="1118" w:hanging="408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jest Pan/Pani osobą składającą ofertę w odpowiedzi na </w:t>
      </w:r>
      <w:r w:rsidR="00EC3BC7">
        <w:rPr>
          <w:rStyle w:val="FontStyle17"/>
          <w:sz w:val="22"/>
          <w:szCs w:val="22"/>
        </w:rPr>
        <w:t xml:space="preserve">powyżej wskazane </w:t>
      </w:r>
      <w:r w:rsidRPr="00D52789">
        <w:rPr>
          <w:rStyle w:val="FontStyle17"/>
          <w:sz w:val="22"/>
          <w:szCs w:val="22"/>
        </w:rPr>
        <w:t>zapytanie</w:t>
      </w:r>
      <w:r w:rsidR="00EC3BC7">
        <w:rPr>
          <w:rStyle w:val="FontStyle17"/>
          <w:sz w:val="22"/>
          <w:szCs w:val="22"/>
        </w:rPr>
        <w:t xml:space="preserve"> ofertowe</w:t>
      </w:r>
      <w:r w:rsidRPr="00D52789">
        <w:rPr>
          <w:rStyle w:val="FontStyle17"/>
          <w:sz w:val="22"/>
          <w:szCs w:val="22"/>
        </w:rPr>
        <w:t xml:space="preserve"> </w:t>
      </w:r>
      <w:r w:rsidR="00EC3BC7">
        <w:rPr>
          <w:rStyle w:val="FontStyle17"/>
          <w:sz w:val="22"/>
          <w:szCs w:val="22"/>
        </w:rPr>
        <w:br/>
      </w:r>
      <w:r w:rsidRPr="00D52789">
        <w:rPr>
          <w:rStyle w:val="FontStyle17"/>
          <w:sz w:val="22"/>
          <w:szCs w:val="22"/>
        </w:rPr>
        <w:t>i podane dane osobowe służą identyfikacji podmiotu składającego tą ofertę; lub</w:t>
      </w:r>
    </w:p>
    <w:p w14:paraId="381D4E91" w14:textId="77777777" w:rsidR="00F36CB3" w:rsidRPr="00D52789" w:rsidRDefault="001A1248" w:rsidP="002D44F7">
      <w:pPr>
        <w:pStyle w:val="Style5"/>
        <w:widowControl/>
        <w:numPr>
          <w:ilvl w:val="0"/>
          <w:numId w:val="6"/>
        </w:numPr>
        <w:tabs>
          <w:tab w:val="left" w:pos="1118"/>
        </w:tabs>
        <w:spacing w:before="115" w:line="276" w:lineRule="auto"/>
        <w:ind w:left="1118" w:hanging="408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podane dane osobowe identyfikują Panią/Pana jako osobę uprawnioną (lub współuprawnioną) do reprezentacji podmiotu/podmiotów składających ofertę czy inne dokumenty w odpowiedzi na </w:t>
      </w:r>
      <w:r w:rsidR="007805C9">
        <w:rPr>
          <w:rStyle w:val="FontStyle17"/>
          <w:sz w:val="22"/>
          <w:szCs w:val="22"/>
        </w:rPr>
        <w:t xml:space="preserve">powyżej wskazane </w:t>
      </w:r>
      <w:r w:rsidRPr="00D52789">
        <w:rPr>
          <w:rStyle w:val="FontStyle17"/>
          <w:sz w:val="22"/>
          <w:szCs w:val="22"/>
        </w:rPr>
        <w:t>zapytanie</w:t>
      </w:r>
      <w:r w:rsidR="007805C9">
        <w:rPr>
          <w:rStyle w:val="FontStyle17"/>
          <w:sz w:val="22"/>
          <w:szCs w:val="22"/>
        </w:rPr>
        <w:t xml:space="preserve"> ofertowe; </w:t>
      </w:r>
      <w:r w:rsidRPr="00D52789">
        <w:rPr>
          <w:rStyle w:val="FontStyle17"/>
          <w:sz w:val="22"/>
          <w:szCs w:val="22"/>
        </w:rPr>
        <w:t>lub</w:t>
      </w:r>
    </w:p>
    <w:p w14:paraId="575BF4C7" w14:textId="77777777" w:rsidR="00F36CB3" w:rsidRPr="002D44F7" w:rsidRDefault="001A1248" w:rsidP="002D44F7">
      <w:pPr>
        <w:pStyle w:val="Style5"/>
        <w:widowControl/>
        <w:numPr>
          <w:ilvl w:val="0"/>
          <w:numId w:val="6"/>
        </w:numPr>
        <w:tabs>
          <w:tab w:val="left" w:pos="1118"/>
        </w:tabs>
        <w:spacing w:before="106" w:line="276" w:lineRule="auto"/>
        <w:ind w:left="1118" w:hanging="408"/>
        <w:rPr>
          <w:rStyle w:val="FontStyle17"/>
          <w:sz w:val="22"/>
          <w:szCs w:val="22"/>
        </w:rPr>
      </w:pPr>
      <w:r w:rsidRPr="002D44F7">
        <w:rPr>
          <w:rStyle w:val="FontStyle17"/>
          <w:sz w:val="22"/>
          <w:szCs w:val="22"/>
        </w:rPr>
        <w:t>podane dane osobowe identyfikują Panią/Pana jako osobę uprawnioną (lub współuprawnioną) do reprezentowania podmiotu/podmiotów składających ofertę przy zawarciu z tym</w:t>
      </w:r>
      <w:r w:rsidR="002D44F7" w:rsidRPr="002D44F7">
        <w:rPr>
          <w:rStyle w:val="FontStyle17"/>
          <w:sz w:val="22"/>
          <w:szCs w:val="22"/>
        </w:rPr>
        <w:t xml:space="preserve"> </w:t>
      </w:r>
      <w:r w:rsidRPr="002D44F7">
        <w:rPr>
          <w:rStyle w:val="FontStyle17"/>
          <w:sz w:val="22"/>
          <w:szCs w:val="22"/>
        </w:rPr>
        <w:t xml:space="preserve">podmiotem/podmiotami umowy na realizację </w:t>
      </w:r>
      <w:r w:rsidR="00A62865">
        <w:rPr>
          <w:rStyle w:val="FontStyle17"/>
          <w:sz w:val="22"/>
          <w:szCs w:val="22"/>
        </w:rPr>
        <w:t>usługi</w:t>
      </w:r>
      <w:r w:rsidRPr="002D44F7">
        <w:rPr>
          <w:rStyle w:val="FontStyle17"/>
          <w:sz w:val="22"/>
          <w:szCs w:val="22"/>
        </w:rPr>
        <w:t xml:space="preserve"> stanowiącej</w:t>
      </w:r>
      <w:r w:rsidR="002D44F7" w:rsidRPr="002D44F7">
        <w:rPr>
          <w:rStyle w:val="FontStyle17"/>
          <w:sz w:val="22"/>
          <w:szCs w:val="22"/>
        </w:rPr>
        <w:t xml:space="preserve"> </w:t>
      </w:r>
      <w:r w:rsidRPr="002D44F7">
        <w:rPr>
          <w:rStyle w:val="FontStyle17"/>
          <w:sz w:val="22"/>
          <w:szCs w:val="22"/>
        </w:rPr>
        <w:t>przedmiot tego zapytania (jeżeli umowa taka - z udziałem Pana/Pani danych osobowych - zostanie zwarta)</w:t>
      </w:r>
    </w:p>
    <w:p w14:paraId="7DCA69E7" w14:textId="77777777" w:rsidR="00F36CB3" w:rsidRPr="00D52789" w:rsidRDefault="007A60CD" w:rsidP="007A60CD">
      <w:pPr>
        <w:pStyle w:val="Style7"/>
        <w:widowControl/>
        <w:spacing w:before="115" w:line="276" w:lineRule="auto"/>
        <w:ind w:left="426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– </w:t>
      </w:r>
      <w:r w:rsidR="001A1248" w:rsidRPr="00D52789">
        <w:rPr>
          <w:rStyle w:val="FontStyle17"/>
          <w:sz w:val="22"/>
          <w:szCs w:val="22"/>
        </w:rPr>
        <w:t xml:space="preserve">ich niepodanie może uniemożliwić realizację wszystkich celów, o których mowa w ust. 2 powyżej, </w:t>
      </w:r>
      <w:r w:rsidR="00837FDA">
        <w:rPr>
          <w:rStyle w:val="FontStyle17"/>
          <w:sz w:val="22"/>
          <w:szCs w:val="22"/>
        </w:rPr>
        <w:br/>
      </w:r>
      <w:r w:rsidR="001A1248" w:rsidRPr="00D52789">
        <w:rPr>
          <w:rStyle w:val="FontStyle17"/>
          <w:sz w:val="22"/>
          <w:szCs w:val="22"/>
        </w:rPr>
        <w:t xml:space="preserve">a w zakresie w jakim ich podanie wynika z warunków </w:t>
      </w:r>
      <w:r w:rsidR="00EC3BC7">
        <w:rPr>
          <w:rStyle w:val="FontStyle17"/>
          <w:sz w:val="22"/>
          <w:szCs w:val="22"/>
        </w:rPr>
        <w:t xml:space="preserve">powyżej wskazanego </w:t>
      </w:r>
      <w:r w:rsidR="00EC3BC7" w:rsidRPr="00D52789">
        <w:rPr>
          <w:rStyle w:val="FontStyle17"/>
          <w:sz w:val="22"/>
          <w:szCs w:val="22"/>
        </w:rPr>
        <w:t>zapytani</w:t>
      </w:r>
      <w:r w:rsidR="00EC3BC7">
        <w:rPr>
          <w:rStyle w:val="FontStyle17"/>
          <w:sz w:val="22"/>
          <w:szCs w:val="22"/>
        </w:rPr>
        <w:t>a ofertowego</w:t>
      </w:r>
      <w:r w:rsidR="00EC3BC7" w:rsidRPr="00D52789">
        <w:rPr>
          <w:rStyle w:val="FontStyle17"/>
          <w:sz w:val="22"/>
          <w:szCs w:val="22"/>
        </w:rPr>
        <w:t xml:space="preserve"> </w:t>
      </w:r>
      <w:r w:rsidR="001A1248" w:rsidRPr="00D52789">
        <w:rPr>
          <w:rStyle w:val="FontStyle17"/>
          <w:sz w:val="22"/>
          <w:szCs w:val="22"/>
        </w:rPr>
        <w:t xml:space="preserve">upublicznionych przez Administratora poprzez zamieszczenie na stronie internetowej (a tym samym poprzez fakt złożenia oferty warunki te zostały zaakceptowane przez składającego ofertę i przez to stanowią wymóg wynikający ze szczególnego rodzaju umowy rozumianej tu jako zobowiązanie uczestnika zapytania do postępowania w sposób wynikający z zamieszczonych na stronie internetowej warunków zapytania) - konsekwencją ich niepodania jest niemożność skutecznego ubiegania się o zamówienie z </w:t>
      </w:r>
      <w:r w:rsidR="00EC3BC7">
        <w:rPr>
          <w:rStyle w:val="FontStyle17"/>
          <w:sz w:val="22"/>
          <w:szCs w:val="22"/>
        </w:rPr>
        <w:t xml:space="preserve">powyżej wskazanego </w:t>
      </w:r>
      <w:r w:rsidR="00EC3BC7" w:rsidRPr="00D52789">
        <w:rPr>
          <w:rStyle w:val="FontStyle17"/>
          <w:sz w:val="22"/>
          <w:szCs w:val="22"/>
        </w:rPr>
        <w:t>zapytani</w:t>
      </w:r>
      <w:r w:rsidR="00EC3BC7">
        <w:rPr>
          <w:rStyle w:val="FontStyle17"/>
          <w:sz w:val="22"/>
          <w:szCs w:val="22"/>
        </w:rPr>
        <w:t>a ofertowego</w:t>
      </w:r>
      <w:r w:rsidR="001A1248" w:rsidRPr="00D52789">
        <w:rPr>
          <w:rStyle w:val="FontStyle17"/>
          <w:sz w:val="22"/>
          <w:szCs w:val="22"/>
        </w:rPr>
        <w:t>)</w:t>
      </w:r>
    </w:p>
    <w:p w14:paraId="594DCD89" w14:textId="77777777" w:rsidR="00F36CB3" w:rsidRDefault="001A1248" w:rsidP="007A60CD">
      <w:pPr>
        <w:pStyle w:val="Style5"/>
        <w:widowControl/>
        <w:numPr>
          <w:ilvl w:val="0"/>
          <w:numId w:val="2"/>
        </w:numPr>
        <w:spacing w:before="24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W odniesieniu do Pani/Pana danych osobowych decyzje nie będą podejmowane w sposób zautomatyzowany, stosowanie do art. 22 RODO;</w:t>
      </w:r>
    </w:p>
    <w:p w14:paraId="18D2DC1C" w14:textId="77777777" w:rsidR="00F36CB3" w:rsidRPr="00D52789" w:rsidRDefault="001A1248" w:rsidP="000F3B0A">
      <w:pPr>
        <w:pStyle w:val="Style5"/>
        <w:widowControl/>
        <w:numPr>
          <w:ilvl w:val="0"/>
          <w:numId w:val="2"/>
        </w:numPr>
        <w:spacing w:before="24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Posiada Pani/Pan prawo:</w:t>
      </w:r>
    </w:p>
    <w:p w14:paraId="6C52E1C1" w14:textId="77777777" w:rsidR="00F36CB3" w:rsidRPr="00D52789" w:rsidRDefault="001A1248" w:rsidP="00EC3BC7">
      <w:pPr>
        <w:pStyle w:val="Style10"/>
        <w:widowControl/>
        <w:numPr>
          <w:ilvl w:val="0"/>
          <w:numId w:val="13"/>
        </w:numPr>
        <w:spacing w:before="158" w:line="276" w:lineRule="auto"/>
        <w:ind w:left="851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na podstawie art. 15 RODO prawo dostępu </w:t>
      </w:r>
      <w:r w:rsidR="00476C9C" w:rsidRPr="00D52789">
        <w:rPr>
          <w:rStyle w:val="FontStyle17"/>
          <w:sz w:val="22"/>
          <w:szCs w:val="22"/>
        </w:rPr>
        <w:t xml:space="preserve">Pani/Pana </w:t>
      </w:r>
      <w:r w:rsidRPr="00D52789">
        <w:rPr>
          <w:rStyle w:val="FontStyle17"/>
          <w:sz w:val="22"/>
          <w:szCs w:val="22"/>
        </w:rPr>
        <w:t>do danych osobowych</w:t>
      </w:r>
      <w:r w:rsidR="00EC3BC7">
        <w:rPr>
          <w:rStyle w:val="FontStyle17"/>
          <w:sz w:val="22"/>
          <w:szCs w:val="22"/>
        </w:rPr>
        <w:t>, które jeśli wymagałoby niewspółmiernie dużego wysiłku, zamawiający może żądać od Pani/Pana wskazania dodatkowych informacji mających na celu sprecyzowanie żądania w szczególności podania nazwy lub daty postępowania</w:t>
      </w:r>
      <w:r w:rsidRPr="00D52789">
        <w:rPr>
          <w:rStyle w:val="FontStyle17"/>
          <w:sz w:val="22"/>
          <w:szCs w:val="22"/>
        </w:rPr>
        <w:t>;</w:t>
      </w:r>
    </w:p>
    <w:p w14:paraId="42ABA32C" w14:textId="77777777" w:rsidR="00F36CB3" w:rsidRPr="00D52789" w:rsidRDefault="001A1248" w:rsidP="00EC3BC7">
      <w:pPr>
        <w:pStyle w:val="Style10"/>
        <w:widowControl/>
        <w:numPr>
          <w:ilvl w:val="0"/>
          <w:numId w:val="13"/>
        </w:numPr>
        <w:spacing w:before="158" w:line="276" w:lineRule="auto"/>
        <w:ind w:left="851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na podstawie art. 16 RODO prawo do sprostowania Pani/Pana danych osobowych;</w:t>
      </w:r>
    </w:p>
    <w:p w14:paraId="4D9FA4C7" w14:textId="77777777" w:rsidR="00F36CB3" w:rsidRPr="00D52789" w:rsidRDefault="001A1248" w:rsidP="002D44F7">
      <w:pPr>
        <w:pStyle w:val="Style10"/>
        <w:widowControl/>
        <w:numPr>
          <w:ilvl w:val="0"/>
          <w:numId w:val="8"/>
        </w:numPr>
        <w:tabs>
          <w:tab w:val="left" w:pos="994"/>
        </w:tabs>
        <w:spacing w:before="5" w:line="276" w:lineRule="auto"/>
        <w:ind w:left="994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D52789">
        <w:rPr>
          <w:rStyle w:val="FontStyle17"/>
          <w:sz w:val="22"/>
          <w:szCs w:val="22"/>
          <w:vertAlign w:val="superscript"/>
        </w:rPr>
        <w:footnoteReference w:id="1"/>
      </w:r>
      <w:r w:rsidRPr="00D52789">
        <w:rPr>
          <w:rStyle w:val="FontStyle17"/>
          <w:sz w:val="22"/>
          <w:szCs w:val="22"/>
        </w:rPr>
        <w:t>;</w:t>
      </w:r>
    </w:p>
    <w:p w14:paraId="00813F50" w14:textId="77777777" w:rsidR="00F36CB3" w:rsidRPr="00D52789" w:rsidRDefault="001A1248" w:rsidP="002D44F7">
      <w:pPr>
        <w:pStyle w:val="Style10"/>
        <w:widowControl/>
        <w:numPr>
          <w:ilvl w:val="0"/>
          <w:numId w:val="8"/>
        </w:numPr>
        <w:tabs>
          <w:tab w:val="left" w:pos="994"/>
        </w:tabs>
        <w:spacing w:before="5" w:line="276" w:lineRule="auto"/>
        <w:ind w:left="994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lastRenderedPageBreak/>
        <w:t xml:space="preserve">prawo do wniesienia skargi do Prezesa Urzędu Ochrony Danych Osobowych, gdy uzna Pani/Pan, że przetwarzanie </w:t>
      </w:r>
      <w:r w:rsidR="00476C9C" w:rsidRPr="00D52789">
        <w:rPr>
          <w:rStyle w:val="FontStyle17"/>
          <w:sz w:val="22"/>
          <w:szCs w:val="22"/>
        </w:rPr>
        <w:t xml:space="preserve">Pani/Pana </w:t>
      </w:r>
      <w:r w:rsidRPr="00D52789">
        <w:rPr>
          <w:rStyle w:val="FontStyle17"/>
          <w:sz w:val="22"/>
          <w:szCs w:val="22"/>
        </w:rPr>
        <w:t>danych osobowych narusza przepisy RODO;</w:t>
      </w:r>
    </w:p>
    <w:p w14:paraId="79668B71" w14:textId="77777777" w:rsidR="00F36CB3" w:rsidRPr="00D52789" w:rsidRDefault="001A1248" w:rsidP="007A60CD">
      <w:pPr>
        <w:pStyle w:val="Style5"/>
        <w:widowControl/>
        <w:numPr>
          <w:ilvl w:val="0"/>
          <w:numId w:val="2"/>
        </w:numPr>
        <w:spacing w:before="12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Nie przysługuje Pani/Panu:</w:t>
      </w:r>
    </w:p>
    <w:p w14:paraId="6E0074C5" w14:textId="77777777" w:rsidR="00F36CB3" w:rsidRPr="00D52789" w:rsidRDefault="001A1248" w:rsidP="007A60CD">
      <w:pPr>
        <w:pStyle w:val="Style10"/>
        <w:widowControl/>
        <w:numPr>
          <w:ilvl w:val="0"/>
          <w:numId w:val="12"/>
        </w:numPr>
        <w:spacing w:before="120" w:line="276" w:lineRule="auto"/>
        <w:ind w:left="993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w związku z art. 17 ust. 3 lit. b, d lub e RODO prawo do usunięcia danych osobowych;</w:t>
      </w:r>
    </w:p>
    <w:p w14:paraId="228CA593" w14:textId="77777777" w:rsidR="00F36CB3" w:rsidRPr="00D52789" w:rsidRDefault="001A1248" w:rsidP="007A60CD">
      <w:pPr>
        <w:pStyle w:val="Style10"/>
        <w:widowControl/>
        <w:numPr>
          <w:ilvl w:val="0"/>
          <w:numId w:val="12"/>
        </w:numPr>
        <w:spacing w:before="120" w:line="276" w:lineRule="auto"/>
        <w:ind w:left="993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prawo do przenoszenia danych osobowych, o którym mowa w art. 20 RODO;</w:t>
      </w:r>
    </w:p>
    <w:p w14:paraId="08B8C38F" w14:textId="77777777" w:rsidR="00F36CB3" w:rsidRPr="00D52789" w:rsidRDefault="001A1248" w:rsidP="007A60CD">
      <w:pPr>
        <w:pStyle w:val="Style10"/>
        <w:widowControl/>
        <w:numPr>
          <w:ilvl w:val="0"/>
          <w:numId w:val="12"/>
        </w:numPr>
        <w:spacing w:before="120" w:line="276" w:lineRule="auto"/>
        <w:ind w:left="993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na podstawie art. 21 RODO prawo sprzeciwu, wobec przetwarzania danych osobowych, gdyż podstawą prawną przetwarzania Pani/Pana danych osobowych nie jest art. 6 ust. 1 lit. e RODO, a w zakresie w jakim przetwarzanie ma miejsce na podstawie art. 6 ust. 1 lit f przetwarzanie dotyczyć będzie ewentualnym potrzebom ustalenia, dochodzenia lub obrony roszczeń z celów, o których mowa w pkt 2 powyżej).</w:t>
      </w:r>
    </w:p>
    <w:p w14:paraId="3332FF8B" w14:textId="77777777" w:rsidR="00F36CB3" w:rsidRPr="00D52789" w:rsidRDefault="00F36CB3">
      <w:pPr>
        <w:pStyle w:val="Style4"/>
        <w:widowControl/>
        <w:spacing w:line="240" w:lineRule="exact"/>
        <w:rPr>
          <w:sz w:val="22"/>
          <w:szCs w:val="22"/>
        </w:rPr>
      </w:pPr>
    </w:p>
    <w:p w14:paraId="468252FC" w14:textId="77777777" w:rsidR="00DB207A" w:rsidRPr="00D52789" w:rsidRDefault="001A1248">
      <w:pPr>
        <w:pStyle w:val="Style4"/>
        <w:widowControl/>
        <w:spacing w:before="154" w:line="307" w:lineRule="exac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Warunki postępowania w przedmiocie </w:t>
      </w:r>
      <w:r w:rsidR="00182570">
        <w:rPr>
          <w:rStyle w:val="FontStyle17"/>
          <w:sz w:val="22"/>
          <w:szCs w:val="22"/>
        </w:rPr>
        <w:t xml:space="preserve">powyżej wskazanego </w:t>
      </w:r>
      <w:r w:rsidR="00182570" w:rsidRPr="00D52789">
        <w:rPr>
          <w:rStyle w:val="FontStyle17"/>
          <w:sz w:val="22"/>
          <w:szCs w:val="22"/>
        </w:rPr>
        <w:t>zapytani</w:t>
      </w:r>
      <w:r w:rsidR="00182570">
        <w:rPr>
          <w:rStyle w:val="FontStyle17"/>
          <w:sz w:val="22"/>
          <w:szCs w:val="22"/>
        </w:rPr>
        <w:t>a ofertowego</w:t>
      </w:r>
      <w:r w:rsidR="00182570" w:rsidRPr="00D52789">
        <w:rPr>
          <w:rStyle w:val="FontStyle17"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 xml:space="preserve">(w tym obowiązki osób uczestniczących w tym postępowaniu oraz sytuacje, w których może dojść do zawarcia umowy na realizację </w:t>
      </w:r>
      <w:r w:rsidR="007A60CD">
        <w:rPr>
          <w:rStyle w:val="FontStyle17"/>
          <w:sz w:val="22"/>
          <w:szCs w:val="22"/>
        </w:rPr>
        <w:t xml:space="preserve">usługi </w:t>
      </w:r>
      <w:r w:rsidRPr="00D52789">
        <w:rPr>
          <w:rStyle w:val="FontStyle17"/>
          <w:sz w:val="22"/>
          <w:szCs w:val="22"/>
        </w:rPr>
        <w:t xml:space="preserve">stanowiącej przedmiot tego zapytania, jak też sytuacje kiedy Administrator może wymagać przedłożenia innych niż oferta dokumentów, w których mogą znajdować się dane osobowe - np. pełnomocnictwo) zostały zamieszczone na stronie internetowej </w:t>
      </w:r>
      <w:r w:rsidR="000F3B0A">
        <w:rPr>
          <w:rStyle w:val="FontStyle17"/>
          <w:sz w:val="22"/>
          <w:szCs w:val="22"/>
        </w:rPr>
        <w:t xml:space="preserve">Zamawiającego </w:t>
      </w:r>
      <w:hyperlink r:id="rId8" w:history="1">
        <w:r w:rsidR="000F3B0A" w:rsidRPr="00415A55">
          <w:rPr>
            <w:rStyle w:val="Hipercze"/>
            <w:sz w:val="22"/>
            <w:szCs w:val="22"/>
          </w:rPr>
          <w:t>www.zut.edu.pl</w:t>
        </w:r>
      </w:hyperlink>
      <w:r w:rsidR="000F3B0A">
        <w:rPr>
          <w:rStyle w:val="FontStyle17"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>lub są dostępne bezpośrednio u Administratora.</w:t>
      </w:r>
    </w:p>
    <w:sectPr w:rsidR="00DB207A" w:rsidRPr="00D52789" w:rsidSect="00AE0B3D">
      <w:footerReference w:type="default" r:id="rId9"/>
      <w:headerReference w:type="first" r:id="rId10"/>
      <w:type w:val="continuous"/>
      <w:pgSz w:w="11905" w:h="16837"/>
      <w:pgMar w:top="709" w:right="848" w:bottom="567" w:left="1424" w:header="284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646C1" w14:textId="77777777" w:rsidR="00B03A09" w:rsidRDefault="00B03A09">
      <w:r>
        <w:separator/>
      </w:r>
    </w:p>
  </w:endnote>
  <w:endnote w:type="continuationSeparator" w:id="0">
    <w:p w14:paraId="55EABDB1" w14:textId="77777777" w:rsidR="00B03A09" w:rsidRDefault="00B0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8553660"/>
      <w:docPartObj>
        <w:docPartGallery w:val="Page Numbers (Bottom of Page)"/>
        <w:docPartUnique/>
      </w:docPartObj>
    </w:sdtPr>
    <w:sdtEndPr/>
    <w:sdtContent>
      <w:p w14:paraId="3620AE21" w14:textId="77777777" w:rsidR="00AF5D2E" w:rsidRDefault="00AF5D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858">
          <w:rPr>
            <w:noProof/>
          </w:rPr>
          <w:t>2</w:t>
        </w:r>
        <w:r>
          <w:fldChar w:fldCharType="end"/>
        </w:r>
      </w:p>
    </w:sdtContent>
  </w:sdt>
  <w:p w14:paraId="1EC4EF3F" w14:textId="77777777" w:rsidR="00F36CB3" w:rsidRDefault="00F36CB3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77BCB" w14:textId="77777777" w:rsidR="00B03A09" w:rsidRDefault="00B03A09">
      <w:r>
        <w:separator/>
      </w:r>
    </w:p>
  </w:footnote>
  <w:footnote w:type="continuationSeparator" w:id="0">
    <w:p w14:paraId="48BE21E2" w14:textId="77777777" w:rsidR="00B03A09" w:rsidRDefault="00B03A09">
      <w:r>
        <w:continuationSeparator/>
      </w:r>
    </w:p>
  </w:footnote>
  <w:footnote w:id="1">
    <w:p w14:paraId="65964FA4" w14:textId="77777777" w:rsidR="00F36CB3" w:rsidRDefault="001A1248">
      <w:pPr>
        <w:pStyle w:val="Style9"/>
        <w:widowControl/>
        <w:spacing w:line="240" w:lineRule="auto"/>
        <w:rPr>
          <w:rStyle w:val="FontStyle16"/>
        </w:rPr>
      </w:pPr>
      <w:r>
        <w:rPr>
          <w:rStyle w:val="FontStyle15"/>
          <w:vertAlign w:val="superscript"/>
        </w:rPr>
        <w:footnoteRef/>
      </w:r>
      <w:r>
        <w:rPr>
          <w:rStyle w:val="FontStyle15"/>
        </w:rPr>
        <w:t xml:space="preserve"> Wyjaśnienie: </w:t>
      </w:r>
      <w:r>
        <w:rPr>
          <w:rStyle w:val="FontStyle16"/>
        </w:rPr>
        <w:t>zgodnie z art. 18 ust. 2 RODO prawo do ograniczenia przetwarzania nie ma zastosowania w odniesieniu do przechowywania, w celu ustalenia, dochodzenia lub obrony,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1EB72" w14:textId="77777777" w:rsidR="000F3B0A" w:rsidRDefault="000F3B0A" w:rsidP="00BF2F8D">
    <w:pPr>
      <w:ind w:firstLine="708"/>
      <w:jc w:val="center"/>
      <w:rPr>
        <w:rFonts w:ascii="Arial" w:hAnsi="Arial" w:cs="Arial"/>
        <w:color w:val="000000"/>
      </w:rPr>
    </w:pPr>
  </w:p>
  <w:p w14:paraId="19423275" w14:textId="77777777" w:rsidR="00AF5D2E" w:rsidRPr="000F3B0A" w:rsidRDefault="00AF5D2E" w:rsidP="000F3B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194EF86"/>
    <w:lvl w:ilvl="0">
      <w:numFmt w:val="bullet"/>
      <w:lvlText w:val="*"/>
      <w:lvlJc w:val="left"/>
    </w:lvl>
  </w:abstractNum>
  <w:abstractNum w:abstractNumId="1" w15:restartNumberingAfterBreak="0">
    <w:nsid w:val="04222BFD"/>
    <w:multiLevelType w:val="singleLevel"/>
    <w:tmpl w:val="649289D0"/>
    <w:lvl w:ilvl="0">
      <w:start w:val="1"/>
      <w:numFmt w:val="decimal"/>
      <w:lvlText w:val="%1)"/>
      <w:legacy w:legacy="1" w:legacySpace="0" w:legacyIndent="408"/>
      <w:lvlJc w:val="left"/>
      <w:rPr>
        <w:rFonts w:ascii="Calibri" w:hAnsi="Calibri" w:cs="Calibri" w:hint="default"/>
      </w:rPr>
    </w:lvl>
  </w:abstractNum>
  <w:abstractNum w:abstractNumId="2" w15:restartNumberingAfterBreak="0">
    <w:nsid w:val="0F5143D7"/>
    <w:multiLevelType w:val="singleLevel"/>
    <w:tmpl w:val="C594466E"/>
    <w:lvl w:ilvl="0">
      <w:start w:val="1"/>
      <w:numFmt w:val="upperRoman"/>
      <w:lvlText w:val="(%1)"/>
      <w:legacy w:legacy="1" w:legacySpace="0" w:legacyIndent="710"/>
      <w:lvlJc w:val="left"/>
      <w:rPr>
        <w:rFonts w:ascii="Calibri" w:hAnsi="Calibri" w:cs="Calibri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2C24"/>
    <w:multiLevelType w:val="singleLevel"/>
    <w:tmpl w:val="4F9CA58C"/>
    <w:lvl w:ilvl="0">
      <w:start w:val="1"/>
      <w:numFmt w:val="decimal"/>
      <w:lvlText w:val="%1."/>
      <w:legacy w:legacy="1" w:legacySpace="0" w:legacyIndent="418"/>
      <w:lvlJc w:val="left"/>
      <w:rPr>
        <w:rFonts w:ascii="Calibri" w:hAnsi="Calibri" w:cs="Calibri" w:hint="default"/>
      </w:rPr>
    </w:lvl>
  </w:abstractNum>
  <w:abstractNum w:abstractNumId="5" w15:restartNumberingAfterBreak="0">
    <w:nsid w:val="3C7D48F4"/>
    <w:multiLevelType w:val="singleLevel"/>
    <w:tmpl w:val="EDE87888"/>
    <w:lvl w:ilvl="0">
      <w:start w:val="4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6" w15:restartNumberingAfterBreak="0">
    <w:nsid w:val="45243839"/>
    <w:multiLevelType w:val="singleLevel"/>
    <w:tmpl w:val="38289EDA"/>
    <w:lvl w:ilvl="0">
      <w:start w:val="1"/>
      <w:numFmt w:val="decimal"/>
      <w:lvlText w:val="%1)"/>
      <w:legacy w:legacy="1" w:legacySpace="0" w:legacyIndent="413"/>
      <w:lvlJc w:val="left"/>
      <w:rPr>
        <w:rFonts w:ascii="Calibri" w:hAnsi="Calibri" w:cs="Calibri" w:hint="default"/>
      </w:rPr>
    </w:lvl>
  </w:abstractNum>
  <w:abstractNum w:abstractNumId="7" w15:restartNumberingAfterBreak="0">
    <w:nsid w:val="49E46FEF"/>
    <w:multiLevelType w:val="hybridMultilevel"/>
    <w:tmpl w:val="003E8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0711A"/>
    <w:multiLevelType w:val="singleLevel"/>
    <w:tmpl w:val="6874CA4E"/>
    <w:lvl w:ilvl="0">
      <w:start w:val="1"/>
      <w:numFmt w:val="decimal"/>
      <w:lvlText w:val="%1)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9" w15:restartNumberingAfterBreak="0">
    <w:nsid w:val="520B4464"/>
    <w:multiLevelType w:val="hybridMultilevel"/>
    <w:tmpl w:val="FDA2E764"/>
    <w:lvl w:ilvl="0" w:tplc="0415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0" w15:restartNumberingAfterBreak="0">
    <w:nsid w:val="596F5280"/>
    <w:multiLevelType w:val="singleLevel"/>
    <w:tmpl w:val="A3A0BD56"/>
    <w:lvl w:ilvl="0">
      <w:start w:val="5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11" w15:restartNumberingAfterBreak="0">
    <w:nsid w:val="5C404603"/>
    <w:multiLevelType w:val="hybridMultilevel"/>
    <w:tmpl w:val="4232D336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Calibri" w:hAnsi="Calibri" w:cs="Calibri" w:hint="default"/>
        </w:rPr>
      </w:lvl>
    </w:lvlOverride>
  </w:num>
  <w:num w:numId="9">
    <w:abstractNumId w:val="7"/>
  </w:num>
  <w:num w:numId="10">
    <w:abstractNumId w:val="3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MjE2M7UwMDOwNDZQ0lEKTi0uzszPAykwrAUAjPsRTywAAAA="/>
  </w:docVars>
  <w:rsids>
    <w:rsidRoot w:val="00DB207A"/>
    <w:rsid w:val="000F3B0A"/>
    <w:rsid w:val="001352F2"/>
    <w:rsid w:val="00182570"/>
    <w:rsid w:val="001A1248"/>
    <w:rsid w:val="001F7571"/>
    <w:rsid w:val="00272679"/>
    <w:rsid w:val="00272858"/>
    <w:rsid w:val="002D44F7"/>
    <w:rsid w:val="002F59DB"/>
    <w:rsid w:val="0030308E"/>
    <w:rsid w:val="004325B2"/>
    <w:rsid w:val="00476C9C"/>
    <w:rsid w:val="004E6697"/>
    <w:rsid w:val="00576AE4"/>
    <w:rsid w:val="005B18A7"/>
    <w:rsid w:val="005C0F67"/>
    <w:rsid w:val="00677E8B"/>
    <w:rsid w:val="0068628E"/>
    <w:rsid w:val="006D56C5"/>
    <w:rsid w:val="007805C9"/>
    <w:rsid w:val="0079059E"/>
    <w:rsid w:val="007A60CD"/>
    <w:rsid w:val="007B5A79"/>
    <w:rsid w:val="0082540E"/>
    <w:rsid w:val="00837FDA"/>
    <w:rsid w:val="009B48E7"/>
    <w:rsid w:val="00A21037"/>
    <w:rsid w:val="00A339B4"/>
    <w:rsid w:val="00A62865"/>
    <w:rsid w:val="00AE0B3D"/>
    <w:rsid w:val="00AF5D2E"/>
    <w:rsid w:val="00B03A09"/>
    <w:rsid w:val="00B864CE"/>
    <w:rsid w:val="00BF2F8D"/>
    <w:rsid w:val="00D52789"/>
    <w:rsid w:val="00DB207A"/>
    <w:rsid w:val="00EC3BC7"/>
    <w:rsid w:val="00F36CB3"/>
    <w:rsid w:val="00F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A6D2F"/>
  <w14:defaultImageDpi w14:val="0"/>
  <w15:docId w15:val="{E0B02E76-35A0-40E8-A1AE-CF9106EE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03" w:lineRule="exact"/>
      <w:jc w:val="right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02" w:lineRule="exact"/>
      <w:ind w:hanging="710"/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  <w:pPr>
      <w:spacing w:line="406" w:lineRule="exact"/>
      <w:ind w:hanging="418"/>
      <w:jc w:val="both"/>
    </w:pPr>
  </w:style>
  <w:style w:type="paragraph" w:customStyle="1" w:styleId="Style6">
    <w:name w:val="Style6"/>
    <w:basedOn w:val="Normalny"/>
    <w:uiPriority w:val="99"/>
    <w:pPr>
      <w:spacing w:line="405" w:lineRule="exact"/>
      <w:ind w:hanging="562"/>
      <w:jc w:val="both"/>
    </w:pPr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403" w:lineRule="exact"/>
      <w:ind w:hanging="432"/>
      <w:jc w:val="both"/>
    </w:pPr>
  </w:style>
  <w:style w:type="paragraph" w:customStyle="1" w:styleId="Style9">
    <w:name w:val="Style9"/>
    <w:basedOn w:val="Normalny"/>
    <w:uiPriority w:val="99"/>
    <w:pPr>
      <w:spacing w:line="223" w:lineRule="exact"/>
    </w:pPr>
  </w:style>
  <w:style w:type="paragraph" w:customStyle="1" w:styleId="Style10">
    <w:name w:val="Style10"/>
    <w:basedOn w:val="Normalny"/>
    <w:uiPriority w:val="99"/>
    <w:pPr>
      <w:spacing w:line="408" w:lineRule="exact"/>
      <w:ind w:hanging="269"/>
      <w:jc w:val="both"/>
    </w:p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5">
    <w:name w:val="Font Style15"/>
    <w:basedOn w:val="Domylnaczcionkaakapitu"/>
    <w:uiPriority w:val="99"/>
    <w:rPr>
      <w:rFonts w:ascii="Calibri" w:hAnsi="Calibri" w:cs="Calibri"/>
      <w:b/>
      <w:bCs/>
      <w:i/>
      <w:iCs/>
      <w:sz w:val="16"/>
      <w:szCs w:val="16"/>
    </w:rPr>
  </w:style>
  <w:style w:type="character" w:customStyle="1" w:styleId="FontStyle16">
    <w:name w:val="Font Style16"/>
    <w:basedOn w:val="Domylnaczcionkaakapitu"/>
    <w:uiPriority w:val="99"/>
    <w:rPr>
      <w:rFonts w:ascii="Calibri" w:hAnsi="Calibri" w:cs="Calibri"/>
      <w:i/>
      <w:iCs/>
      <w:sz w:val="16"/>
      <w:szCs w:val="16"/>
    </w:rPr>
  </w:style>
  <w:style w:type="character" w:customStyle="1" w:styleId="FontStyle17">
    <w:name w:val="Font Style17"/>
    <w:basedOn w:val="Domylnaczcionkaakapitu"/>
    <w:uiPriority w:val="99"/>
    <w:rPr>
      <w:rFonts w:ascii="Calibri" w:hAnsi="Calibri" w:cs="Calibri"/>
      <w:sz w:val="20"/>
      <w:szCs w:val="20"/>
    </w:rPr>
  </w:style>
  <w:style w:type="character" w:styleId="Hipercze">
    <w:name w:val="Hyperlink"/>
    <w:rsid w:val="0027267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72679"/>
    <w:pPr>
      <w:widowControl/>
      <w:autoSpaceDE/>
      <w:autoSpaceDN/>
      <w:adjustRightInd/>
      <w:ind w:left="720" w:firstLine="357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27267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5">
    <w:name w:val="WW8Num3z5"/>
    <w:rsid w:val="00B864CE"/>
  </w:style>
  <w:style w:type="paragraph" w:styleId="Nagwek">
    <w:name w:val="header"/>
    <w:basedOn w:val="Normalny"/>
    <w:link w:val="NagwekZnak"/>
    <w:uiPriority w:val="99"/>
    <w:unhideWhenUsed/>
    <w:rsid w:val="00AF5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D2E"/>
    <w:rPr>
      <w:rFonts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F5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D2E"/>
    <w:rPr>
      <w:rFonts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D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D2E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kurek@zut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Załacznik nr 3 (Klauzula informacyjna RODO).docx</vt:lpstr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Załacznik nr 3 (Klauzula informacyjna RODO).docx</dc:title>
  <dc:creator>Marian Ławrynowicz</dc:creator>
  <cp:lastModifiedBy>Dominika Plust</cp:lastModifiedBy>
  <cp:revision>2</cp:revision>
  <cp:lastPrinted>2018-10-23T08:16:00Z</cp:lastPrinted>
  <dcterms:created xsi:type="dcterms:W3CDTF">2019-11-13T13:34:00Z</dcterms:created>
  <dcterms:modified xsi:type="dcterms:W3CDTF">2019-11-13T13:34:00Z</dcterms:modified>
</cp:coreProperties>
</file>