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74" w:rsidRP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6374">
        <w:rPr>
          <w:rFonts w:ascii="Times New Roman" w:eastAsia="Times New Roman" w:hAnsi="Times New Roman" w:cs="Times New Roman"/>
          <w:sz w:val="20"/>
          <w:szCs w:val="20"/>
        </w:rPr>
        <w:t>Załącznik nr 1 do p</w:t>
      </w:r>
      <w:r w:rsidRPr="00D16374">
        <w:rPr>
          <w:rFonts w:ascii="Times New Roman" w:eastAsia="Times New Roman" w:hAnsi="Times New Roman" w:cs="Times New Roman"/>
          <w:sz w:val="20"/>
          <w:szCs w:val="20"/>
        </w:rPr>
        <w:t>rotokół z zapytania ofertowego</w:t>
      </w:r>
    </w:p>
    <w:p w:rsidR="00D16374" w:rsidRDefault="00D16374" w:rsidP="00D163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73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Operacja współfinansowana przez Unię Europejską ze środków finansowych Europejskiego Funduszu Morskiego i Rybackiego </w:t>
      </w:r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PROGRAM OPERACYJNY „RYBACTWO I MORZE 2014-2020”</w:t>
      </w:r>
    </w:p>
    <w:p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Działanie 2.1 Innowacje w ramach Priorytetu 2 – Wspieranie akwakultury zrównoważonej środowiskowo, </w:t>
      </w:r>
      <w:proofErr w:type="spellStart"/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zasobooszczędnej</w:t>
      </w:r>
      <w:proofErr w:type="spellEnd"/>
      <w:r w:rsidRPr="0083737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innowacyjnej, konkurencyjnej i opartej na wiedzy</w:t>
      </w:r>
    </w:p>
    <w:p w:rsidR="00082F91" w:rsidRPr="0083737F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54007703"/>
      <w:r w:rsidRPr="0083737F">
        <w:rPr>
          <w:rFonts w:ascii="Times New Roman" w:eastAsia="Times New Roman" w:hAnsi="Times New Roman" w:cs="Times New Roman"/>
          <w:b/>
          <w:sz w:val="20"/>
          <w:szCs w:val="20"/>
        </w:rPr>
        <w:t>umowa o dofinansowanie nr 00004-6521.1-OR1600005/17/20</w:t>
      </w:r>
      <w:bookmarkEnd w:id="0"/>
      <w:r w:rsidRPr="0083737F">
        <w:rPr>
          <w:rFonts w:ascii="Times New Roman" w:eastAsia="Times New Roman" w:hAnsi="Times New Roman" w:cs="Times New Roman"/>
          <w:b/>
          <w:sz w:val="20"/>
          <w:szCs w:val="20"/>
        </w:rPr>
        <w:t>;</w:t>
      </w:r>
    </w:p>
    <w:p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83737F">
        <w:rPr>
          <w:rFonts w:ascii="Times New Roman" w:eastAsia="Times New Roman" w:hAnsi="Times New Roman" w:cs="Times New Roman"/>
          <w:sz w:val="20"/>
          <w:szCs w:val="20"/>
        </w:rPr>
        <w:t>Projekt pt. „Opracowanie technologii nowych i innowacyjnych produktów z karpia w celu zapewnienia całorocznego zbytu tego surowca z gospodarstw akwakultury</w:t>
      </w:r>
      <w:r w:rsidRPr="00082F91">
        <w:rPr>
          <w:rFonts w:ascii="Arial Narrow" w:eastAsia="Times New Roman" w:hAnsi="Arial Narrow" w:cs="Times New Roman"/>
          <w:sz w:val="24"/>
          <w:szCs w:val="24"/>
        </w:rPr>
        <w:t>”</w:t>
      </w:r>
    </w:p>
    <w:p w:rsid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:rsidR="00571445" w:rsidRDefault="00571445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:rsidR="00723EDA" w:rsidRPr="002D78F6" w:rsidRDefault="00723EDA" w:rsidP="00723EDA">
      <w:pPr>
        <w:pStyle w:val="Tekstpodstawowywcity2"/>
        <w:spacing w:line="240" w:lineRule="auto"/>
        <w:ind w:left="1440" w:hanging="1440"/>
        <w:jc w:val="both"/>
        <w:rPr>
          <w:rFonts w:ascii="Calibri" w:hAnsi="Calibri" w:cs="Calibri"/>
          <w:b/>
          <w:i/>
          <w:sz w:val="22"/>
          <w:szCs w:val="22"/>
        </w:rPr>
      </w:pPr>
      <w:r w:rsidRPr="00B86C71">
        <w:rPr>
          <w:rFonts w:ascii="Calibri" w:hAnsi="Calibri" w:cs="Calibri"/>
          <w:i/>
          <w:sz w:val="22"/>
          <w:szCs w:val="22"/>
        </w:rPr>
        <w:t>Dotyczy:</w:t>
      </w:r>
      <w:r w:rsidRPr="00B86C71">
        <w:rPr>
          <w:rFonts w:ascii="Calibri" w:hAnsi="Calibri" w:cs="Calibri"/>
          <w:i/>
          <w:sz w:val="22"/>
          <w:szCs w:val="22"/>
        </w:rPr>
        <w:tab/>
      </w:r>
      <w:r w:rsidRPr="001E67EA">
        <w:rPr>
          <w:rFonts w:ascii="Calibri" w:hAnsi="Calibri" w:cs="Calibri"/>
          <w:b/>
          <w:i/>
          <w:sz w:val="22"/>
          <w:szCs w:val="22"/>
        </w:rPr>
        <w:t>Zapytania ofertowego</w:t>
      </w:r>
      <w:r w:rsidRPr="002D78F6">
        <w:rPr>
          <w:rFonts w:ascii="Calibri" w:hAnsi="Calibri" w:cs="Calibri"/>
          <w:b/>
          <w:i/>
          <w:sz w:val="22"/>
          <w:szCs w:val="22"/>
        </w:rPr>
        <w:t xml:space="preserve"> na</w:t>
      </w:r>
      <w:r>
        <w:rPr>
          <w:rFonts w:ascii="Calibri" w:hAnsi="Calibri" w:cs="Calibri"/>
          <w:b/>
          <w:i/>
          <w:sz w:val="22"/>
          <w:szCs w:val="22"/>
        </w:rPr>
        <w:t xml:space="preserve"> zakup i dostawę urządzeń technologicznych.</w:t>
      </w:r>
    </w:p>
    <w:p w:rsidR="00571445" w:rsidRDefault="00571445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</w:p>
    <w:p w:rsidR="00723EDA" w:rsidRPr="004F3079" w:rsidRDefault="00723EDA" w:rsidP="00723EDA">
      <w:pPr>
        <w:jc w:val="center"/>
        <w:rPr>
          <w:rFonts w:ascii="Calibri" w:hAnsi="Calibri" w:cs="Calibri"/>
          <w:b/>
          <w:sz w:val="24"/>
          <w:szCs w:val="24"/>
          <w:lang w:val="pt-BR"/>
        </w:rPr>
      </w:pPr>
      <w:r w:rsidRPr="004F3079">
        <w:rPr>
          <w:rFonts w:ascii="Calibri" w:hAnsi="Calibri" w:cs="Calibri"/>
          <w:b/>
          <w:sz w:val="24"/>
          <w:szCs w:val="24"/>
          <w:lang w:val="pt-BR"/>
        </w:rPr>
        <w:t>Z A W I A D O M I E N I E</w:t>
      </w:r>
    </w:p>
    <w:p w:rsidR="00723EDA" w:rsidRDefault="00723EDA" w:rsidP="00723EDA">
      <w:pPr>
        <w:jc w:val="center"/>
        <w:rPr>
          <w:rFonts w:ascii="Calibri" w:hAnsi="Calibri" w:cs="Calibri"/>
          <w:b/>
          <w:sz w:val="24"/>
          <w:szCs w:val="24"/>
        </w:rPr>
      </w:pPr>
      <w:r w:rsidRPr="00B86C71">
        <w:rPr>
          <w:rFonts w:ascii="Calibri" w:hAnsi="Calibri" w:cs="Calibri"/>
          <w:b/>
          <w:sz w:val="24"/>
          <w:szCs w:val="24"/>
        </w:rPr>
        <w:t xml:space="preserve">o wyborze oferty najkorzystniejszej </w:t>
      </w:r>
    </w:p>
    <w:p w:rsidR="00064459" w:rsidRDefault="00064459" w:rsidP="00064459">
      <w:pPr>
        <w:jc w:val="both"/>
        <w:rPr>
          <w:rFonts w:ascii="Calibri" w:hAnsi="Calibri" w:cs="Calibri"/>
          <w:bCs/>
        </w:rPr>
      </w:pPr>
      <w:r w:rsidRPr="00064459">
        <w:rPr>
          <w:rFonts w:ascii="Calibri" w:hAnsi="Calibri" w:cs="Calibri"/>
          <w:bCs/>
        </w:rPr>
        <w:tab/>
        <w:t>W wyniku zapytania ofertowego na zakup i dostawę urządzeń technologicznych</w:t>
      </w:r>
      <w:r>
        <w:rPr>
          <w:rFonts w:ascii="Calibri" w:hAnsi="Calibri" w:cs="Calibri"/>
          <w:bCs/>
        </w:rPr>
        <w:t xml:space="preserve">, zamieszczonego na stronie BIP (Biuletynu Informacji Publicznej), Zachodniopomorskiego </w:t>
      </w:r>
      <w:r w:rsidRPr="00064459">
        <w:rPr>
          <w:rFonts w:ascii="Calibri" w:hAnsi="Calibri" w:cs="Calibri"/>
          <w:bCs/>
        </w:rPr>
        <w:t>Uniwersytet</w:t>
      </w:r>
      <w:r>
        <w:rPr>
          <w:rFonts w:ascii="Calibri" w:hAnsi="Calibri" w:cs="Calibri"/>
          <w:bCs/>
        </w:rPr>
        <w:t>u</w:t>
      </w:r>
      <w:r w:rsidRPr="00064459">
        <w:rPr>
          <w:rFonts w:ascii="Calibri" w:hAnsi="Calibri" w:cs="Calibri"/>
          <w:bCs/>
        </w:rPr>
        <w:t xml:space="preserve"> Technologiczn</w:t>
      </w:r>
      <w:r>
        <w:rPr>
          <w:rFonts w:ascii="Calibri" w:hAnsi="Calibri" w:cs="Calibri"/>
          <w:bCs/>
        </w:rPr>
        <w:t>ego</w:t>
      </w:r>
      <w:r w:rsidRPr="00064459">
        <w:rPr>
          <w:rFonts w:ascii="Calibri" w:hAnsi="Calibri" w:cs="Calibri"/>
          <w:bCs/>
        </w:rPr>
        <w:t xml:space="preserve"> w Szczecinie</w:t>
      </w:r>
      <w:r>
        <w:rPr>
          <w:rFonts w:ascii="Calibri" w:hAnsi="Calibri" w:cs="Calibri"/>
          <w:bCs/>
        </w:rPr>
        <w:t xml:space="preserve"> w dniu 07.10.2020 roku w zakładce: „Dostawy poniżej 30 tys. euro” do dnia 17.10.2020 roku do godziny 12.00 wpłynęły 3 oferty:</w:t>
      </w:r>
    </w:p>
    <w:p w:rsidR="00D20F92" w:rsidRDefault="00D20F92" w:rsidP="00064459">
      <w:pPr>
        <w:jc w:val="both"/>
        <w:rPr>
          <w:rFonts w:ascii="Calibri" w:hAnsi="Calibri" w:cs="Calibri"/>
          <w:bCs/>
        </w:rPr>
      </w:pPr>
    </w:p>
    <w:tbl>
      <w:tblPr>
        <w:tblW w:w="7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376"/>
      </w:tblGrid>
      <w:tr w:rsidR="003E1557" w:rsidRPr="00B86C71" w:rsidTr="003E1557">
        <w:trPr>
          <w:jc w:val="center"/>
        </w:trPr>
        <w:tc>
          <w:tcPr>
            <w:tcW w:w="846" w:type="dxa"/>
            <w:shd w:val="clear" w:color="auto" w:fill="auto"/>
          </w:tcPr>
          <w:p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:rsidR="003E1557" w:rsidRPr="00B86C71" w:rsidRDefault="003E1557" w:rsidP="00F95B1C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:rsidR="003E1557" w:rsidRPr="00B86C71" w:rsidRDefault="003E1557" w:rsidP="00F95B1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376" w:type="dxa"/>
            <w:shd w:val="clear" w:color="auto" w:fill="auto"/>
          </w:tcPr>
          <w:p w:rsidR="003E1557" w:rsidRPr="00B86C71" w:rsidRDefault="003E1557" w:rsidP="00F95B1C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spełnia warunki zawarte w zapytaniu</w:t>
            </w:r>
            <w:r w:rsidR="002E40BD">
              <w:rPr>
                <w:rFonts w:ascii="Calibri" w:hAnsi="Calibri" w:cs="Calibri"/>
                <w:b/>
              </w:rPr>
              <w:t>*</w:t>
            </w:r>
          </w:p>
        </w:tc>
      </w:tr>
      <w:tr w:rsidR="003E1557" w:rsidRPr="00B86C71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1557" w:rsidRPr="00B86C71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1557" w:rsidRPr="001C14AE" w:rsidRDefault="003E1557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bookmarkStart w:id="1" w:name="_Hlk54007824"/>
            <w:r w:rsidRPr="00723EDA">
              <w:rPr>
                <w:rFonts w:ascii="Calibri" w:hAnsi="Calibri" w:cs="Calibri"/>
              </w:rPr>
              <w:t>GASTROTRIP S.C. P. Rybarczyk R. Klimczak T. Wojnarowski</w:t>
            </w:r>
            <w:r>
              <w:rPr>
                <w:rFonts w:ascii="Calibri" w:hAnsi="Calibri" w:cs="Calibri"/>
              </w:rPr>
              <w:br/>
            </w:r>
            <w:r w:rsidRPr="00723EDA">
              <w:rPr>
                <w:rFonts w:ascii="Calibri" w:hAnsi="Calibri" w:cs="Calibri"/>
              </w:rPr>
              <w:t>ul. Czorsztyńska 32 , 71-163 Szczecin</w:t>
            </w:r>
            <w:r>
              <w:rPr>
                <w:rFonts w:ascii="Calibri" w:hAnsi="Calibri" w:cs="Calibri"/>
              </w:rPr>
              <w:t xml:space="preserve"> </w:t>
            </w:r>
            <w:r w:rsidRPr="00723EDA">
              <w:rPr>
                <w:rFonts w:ascii="Calibri" w:hAnsi="Calibri" w:cs="Calibri"/>
              </w:rPr>
              <w:t>NIP 8513185486</w:t>
            </w:r>
            <w:bookmarkEnd w:id="1"/>
          </w:p>
        </w:tc>
        <w:tc>
          <w:tcPr>
            <w:tcW w:w="1417" w:type="dxa"/>
          </w:tcPr>
          <w:p w:rsidR="003E1557" w:rsidRPr="001C14AE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:rsidR="003E1557" w:rsidRPr="00B86C71" w:rsidRDefault="003E1557" w:rsidP="00F95B1C">
            <w:pPr>
              <w:jc w:val="center"/>
              <w:rPr>
                <w:rFonts w:ascii="Calibri" w:hAnsi="Calibri" w:cs="Calibri"/>
              </w:rPr>
            </w:pPr>
            <w:bookmarkStart w:id="2" w:name="_Hlk54008068"/>
            <w:r w:rsidRPr="00723EDA">
              <w:rPr>
                <w:rFonts w:ascii="Calibri" w:hAnsi="Calibri" w:cs="Calibri"/>
              </w:rPr>
              <w:t>51 334,05 zł</w:t>
            </w:r>
            <w:bookmarkEnd w:id="2"/>
          </w:p>
        </w:tc>
        <w:tc>
          <w:tcPr>
            <w:tcW w:w="1376" w:type="dxa"/>
            <w:shd w:val="clear" w:color="auto" w:fill="auto"/>
            <w:vAlign w:val="center"/>
          </w:tcPr>
          <w:p w:rsidR="003E1557" w:rsidRPr="00091771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tr w:rsidR="003E1557" w:rsidRPr="00B86C71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1557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1557" w:rsidRPr="00723EDA" w:rsidRDefault="003E1557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bookmarkStart w:id="3" w:name="_Hlk54007965"/>
            <w:r>
              <w:rPr>
                <w:rFonts w:ascii="Calibri" w:hAnsi="Calibri" w:cs="Calibri"/>
              </w:rPr>
              <w:t>MORE BLUE Sp. z o.o.</w:t>
            </w:r>
            <w:r>
              <w:rPr>
                <w:rFonts w:ascii="Calibri" w:hAnsi="Calibri" w:cs="Calibri"/>
              </w:rPr>
              <w:br/>
              <w:t>ul. Stanisława Kierbedzia 4</w:t>
            </w:r>
            <w:r>
              <w:rPr>
                <w:rFonts w:ascii="Calibri" w:hAnsi="Calibri" w:cs="Calibri"/>
              </w:rPr>
              <w:br/>
              <w:t xml:space="preserve"> 00 – 728 Warszawa</w:t>
            </w:r>
            <w:bookmarkEnd w:id="3"/>
          </w:p>
        </w:tc>
        <w:tc>
          <w:tcPr>
            <w:tcW w:w="1417" w:type="dxa"/>
          </w:tcPr>
          <w:p w:rsidR="003E1557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:rsidR="003E1557" w:rsidRDefault="003E1557" w:rsidP="00F95B1C">
            <w:pPr>
              <w:jc w:val="center"/>
              <w:rPr>
                <w:rFonts w:ascii="Calibri" w:hAnsi="Calibri" w:cs="Calibri"/>
              </w:rPr>
            </w:pPr>
            <w:bookmarkStart w:id="4" w:name="_Hlk54008082"/>
            <w:r>
              <w:rPr>
                <w:rFonts w:ascii="Calibri" w:hAnsi="Calibri" w:cs="Calibri"/>
              </w:rPr>
              <w:t>54 981,00 zł</w:t>
            </w:r>
          </w:p>
          <w:bookmarkEnd w:id="4"/>
          <w:p w:rsidR="003E1557" w:rsidRPr="001C14AE" w:rsidRDefault="003E1557" w:rsidP="00F95B1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3E1557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</w:t>
            </w:r>
          </w:p>
        </w:tc>
      </w:tr>
      <w:tr w:rsidR="003E1557" w:rsidRPr="00B86C71" w:rsidTr="003E1557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E1557" w:rsidRDefault="003E1557" w:rsidP="00F95B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1557" w:rsidRDefault="003E1557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bookmarkStart w:id="5" w:name="_Hlk54008000"/>
            <w:r>
              <w:rPr>
                <w:rFonts w:ascii="Calibri" w:hAnsi="Calibri" w:cs="Calibri"/>
              </w:rPr>
              <w:t xml:space="preserve">P.H.U. GASTRO CENTRUM </w:t>
            </w:r>
            <w:r>
              <w:rPr>
                <w:rFonts w:ascii="Calibri" w:hAnsi="Calibri" w:cs="Calibri"/>
              </w:rPr>
              <w:br/>
              <w:t>Adam Koprowski</w:t>
            </w:r>
          </w:p>
          <w:bookmarkEnd w:id="5"/>
          <w:p w:rsidR="003E1557" w:rsidRDefault="003E1557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Al. Poznańska 70A</w:t>
            </w:r>
            <w:r>
              <w:rPr>
                <w:rFonts w:ascii="Calibri" w:hAnsi="Calibri" w:cs="Calibri"/>
              </w:rPr>
              <w:br/>
              <w:t>64 -920 Piła</w:t>
            </w:r>
          </w:p>
          <w:p w:rsidR="003E1557" w:rsidRDefault="003E1557" w:rsidP="003E155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 764 130 77 01</w:t>
            </w:r>
          </w:p>
        </w:tc>
        <w:tc>
          <w:tcPr>
            <w:tcW w:w="1417" w:type="dxa"/>
          </w:tcPr>
          <w:p w:rsidR="003E1557" w:rsidRDefault="003E1557" w:rsidP="00F95B1C">
            <w:pPr>
              <w:jc w:val="center"/>
              <w:rPr>
                <w:rFonts w:ascii="Calibri" w:hAnsi="Calibri" w:cs="Calibri"/>
              </w:rPr>
            </w:pPr>
          </w:p>
          <w:p w:rsidR="003E1557" w:rsidRDefault="003E1557" w:rsidP="00F95B1C">
            <w:pPr>
              <w:jc w:val="center"/>
              <w:rPr>
                <w:rFonts w:ascii="Calibri" w:hAnsi="Calibri" w:cs="Calibri"/>
              </w:rPr>
            </w:pPr>
            <w:bookmarkStart w:id="6" w:name="_Hlk54008121"/>
            <w:r>
              <w:rPr>
                <w:rFonts w:ascii="Calibri" w:hAnsi="Calibri" w:cs="Calibri"/>
              </w:rPr>
              <w:t>42 833,40 zł</w:t>
            </w:r>
            <w:bookmarkEnd w:id="6"/>
          </w:p>
        </w:tc>
        <w:tc>
          <w:tcPr>
            <w:tcW w:w="1376" w:type="dxa"/>
            <w:shd w:val="clear" w:color="auto" w:fill="auto"/>
            <w:vAlign w:val="center"/>
          </w:tcPr>
          <w:p w:rsidR="003E1557" w:rsidRDefault="003E1557" w:rsidP="00F95B1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NIE</w:t>
            </w:r>
          </w:p>
        </w:tc>
      </w:tr>
    </w:tbl>
    <w:p w:rsidR="00D20F92" w:rsidRDefault="00D20F92" w:rsidP="00064459">
      <w:pPr>
        <w:jc w:val="both"/>
        <w:rPr>
          <w:rFonts w:ascii="Calibri" w:hAnsi="Calibri" w:cs="Calibri"/>
          <w:bCs/>
        </w:rPr>
      </w:pPr>
    </w:p>
    <w:p w:rsidR="0094195A" w:rsidRDefault="0094195A" w:rsidP="00064459">
      <w:pPr>
        <w:jc w:val="both"/>
        <w:rPr>
          <w:rFonts w:ascii="Calibri" w:hAnsi="Calibri" w:cs="Calibri"/>
          <w:bCs/>
        </w:rPr>
      </w:pPr>
      <w:bookmarkStart w:id="7" w:name="_GoBack"/>
      <w:bookmarkEnd w:id="7"/>
    </w:p>
    <w:p w:rsidR="003E1557" w:rsidRDefault="003E1557" w:rsidP="00064459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W przypadku oferty nr 3 nie podano wszystkich wymaganych parametrów </w:t>
      </w:r>
      <w:r w:rsidR="00956DEC">
        <w:rPr>
          <w:rFonts w:ascii="Calibri" w:hAnsi="Calibri" w:cs="Calibri"/>
          <w:bCs/>
        </w:rPr>
        <w:t>wyszczególnionych w zapytaniu ofertowym szczególnie w zadaniu nr 1 „</w:t>
      </w:r>
      <w:r w:rsidR="00956DEC" w:rsidRPr="00956DEC">
        <w:rPr>
          <w:rFonts w:ascii="Calibri" w:hAnsi="Calibri" w:cs="Calibri"/>
          <w:bCs/>
        </w:rPr>
        <w:t>Piec konwekcyjno-parowy</w:t>
      </w:r>
      <w:r w:rsidR="00956DEC">
        <w:rPr>
          <w:rFonts w:ascii="Calibri" w:hAnsi="Calibri" w:cs="Calibri"/>
          <w:bCs/>
        </w:rPr>
        <w:t>”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3"/>
        <w:gridCol w:w="5815"/>
        <w:gridCol w:w="2273"/>
      </w:tblGrid>
      <w:tr w:rsidR="00956DEC" w:rsidRPr="00EE71C5" w:rsidTr="00B047A4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C" w:rsidRPr="0085350F" w:rsidRDefault="00956DEC" w:rsidP="00F95B1C">
            <w:pPr>
              <w:pStyle w:val="Style8"/>
              <w:widowControl/>
              <w:spacing w:line="240" w:lineRule="auto"/>
              <w:contextualSpacing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lastRenderedPageBreak/>
              <w:t>Atrybut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C" w:rsidRDefault="00956DEC" w:rsidP="00F95B1C">
            <w:pPr>
              <w:pStyle w:val="Style8"/>
              <w:widowControl/>
              <w:spacing w:line="240" w:lineRule="auto"/>
              <w:ind w:right="1082"/>
              <w:contextualSpacing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Parametry podane w zapytaniu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EC" w:rsidRPr="0085350F" w:rsidRDefault="00956DEC" w:rsidP="00F95B1C">
            <w:pPr>
              <w:pStyle w:val="Style8"/>
              <w:widowControl/>
              <w:spacing w:line="240" w:lineRule="auto"/>
              <w:contextualSpacing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Uwagi do oferty nr 3</w:t>
            </w:r>
          </w:p>
        </w:tc>
      </w:tr>
      <w:tr w:rsidR="00956DEC" w:rsidRPr="00EE71C5" w:rsidTr="00FF5B90">
        <w:trPr>
          <w:trHeight w:val="112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C" w:rsidRPr="00826E84" w:rsidRDefault="00956DEC" w:rsidP="00F95B1C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Gabaryty i pojemność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DEC" w:rsidRPr="00826E84" w:rsidRDefault="00956DEC" w:rsidP="00F95B1C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-pojemność:10xGN 1/1</w:t>
            </w:r>
          </w:p>
          <w:p w:rsidR="00956DEC" w:rsidRPr="00826E84" w:rsidRDefault="00956DEC" w:rsidP="00F95B1C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-wymiary:</w:t>
            </w:r>
          </w:p>
          <w:p w:rsidR="00956DEC" w:rsidRPr="00826E84" w:rsidRDefault="00956DEC" w:rsidP="00F95B1C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-szerokość: max. 860 mm</w:t>
            </w:r>
          </w:p>
          <w:p w:rsidR="00956DEC" w:rsidRPr="00826E84" w:rsidRDefault="00956DEC" w:rsidP="00F95B1C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-głębokość: max. 850 mm</w:t>
            </w:r>
          </w:p>
          <w:p w:rsidR="00956DEC" w:rsidRPr="00826E84" w:rsidRDefault="00956DEC" w:rsidP="00F95B1C">
            <w:pPr>
              <w:pStyle w:val="Style8"/>
              <w:spacing w:line="240" w:lineRule="auto"/>
              <w:ind w:left="91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-wysokość:max.1100 mm.</w:t>
            </w:r>
          </w:p>
          <w:p w:rsidR="00956DEC" w:rsidRPr="00826E84" w:rsidRDefault="00956DEC" w:rsidP="00F95B1C">
            <w:pPr>
              <w:pStyle w:val="Style8"/>
              <w:spacing w:line="240" w:lineRule="auto"/>
              <w:ind w:left="91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wzdłużny układ prowadnic odpowiedni dla pojemników GN 1/1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Wymiary pieca większe niż w zapytaniu.</w:t>
            </w: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Nie podano informacji o ilości punktów pomiarowych;</w:t>
            </w:r>
          </w:p>
          <w:p w:rsidR="00956DEC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Nie podano minimalnej temperatury zakresu pracy;</w:t>
            </w:r>
          </w:p>
          <w:p w:rsidR="00956DEC" w:rsidRPr="0085350F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Brak informacji o spełnieniu wymagań w zakresie potrójnej szyby w drzwiach.</w:t>
            </w:r>
          </w:p>
        </w:tc>
      </w:tr>
      <w:tr w:rsidR="00956DEC" w:rsidRPr="00EE71C5" w:rsidTr="00FF5B90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C" w:rsidRPr="00826E84" w:rsidRDefault="00956DEC" w:rsidP="00F95B1C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Moc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EC" w:rsidRPr="00826E84" w:rsidRDefault="00956DEC" w:rsidP="00F95B1C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-moc. minimum 18 kW /maximum 20kW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DEC" w:rsidRPr="0085350F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956DEC" w:rsidRPr="00EE71C5" w:rsidTr="00FF5B90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EC" w:rsidRPr="00826E84" w:rsidRDefault="00956DEC" w:rsidP="00F95B1C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Systemy myjące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DEC" w:rsidRPr="00826E84" w:rsidRDefault="00956DEC" w:rsidP="00F95B1C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automatyczny system myjący</w:t>
            </w:r>
          </w:p>
          <w:p w:rsidR="00956DEC" w:rsidRPr="00826E84" w:rsidRDefault="00956DEC" w:rsidP="00F95B1C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-minimum 3 programy czyszczenia</w:t>
            </w:r>
          </w:p>
          <w:p w:rsidR="00956DEC" w:rsidRPr="00826E84" w:rsidRDefault="00956DEC" w:rsidP="00F95B1C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-wbudowany prysznic</w:t>
            </w:r>
          </w:p>
          <w:p w:rsidR="00956DEC" w:rsidRPr="00826E84" w:rsidRDefault="00956DEC" w:rsidP="00F95B1C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-automatyczne odkamienianie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DEC" w:rsidRPr="0085350F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956DEC" w:rsidRPr="00EE71C5" w:rsidTr="00FF5B90">
        <w:trPr>
          <w:trHeight w:val="8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EC" w:rsidRPr="00826E84" w:rsidRDefault="00956DEC" w:rsidP="00F95B1C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Systemy sterowania i kontroli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DEC" w:rsidRPr="00826E84" w:rsidRDefault="00956DEC" w:rsidP="00F95B1C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sonda z min. 6 punktowym pomiarem temperatury</w:t>
            </w:r>
          </w:p>
          <w:p w:rsidR="00956DEC" w:rsidRPr="00826E84" w:rsidRDefault="00956DEC" w:rsidP="00F95B1C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-praca w zakresie temp. od 30 do 300 stopni C</w:t>
            </w:r>
          </w:p>
          <w:p w:rsidR="00956DEC" w:rsidRPr="00826E84" w:rsidRDefault="00956DEC" w:rsidP="00F95B1C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-panel sterowania dotykowy </w:t>
            </w: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(kolorowy)</w:t>
            </w:r>
          </w:p>
          <w:p w:rsidR="00956DEC" w:rsidRPr="00826E84" w:rsidRDefault="00956DEC" w:rsidP="00F95B1C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-wymagany generator pary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DEC" w:rsidRPr="006764B7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56DEC" w:rsidRPr="00EE71C5" w:rsidTr="00FF5B90">
        <w:trPr>
          <w:trHeight w:val="8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DEC" w:rsidRPr="00826E84" w:rsidRDefault="00956DEC" w:rsidP="00F95B1C">
            <w:pPr>
              <w:pStyle w:val="Style8"/>
              <w:widowControl/>
              <w:spacing w:line="240" w:lineRule="auto"/>
              <w:ind w:firstLine="14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Parametry dodatkowe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DEC" w:rsidRPr="00826E84" w:rsidRDefault="00956DEC" w:rsidP="00F95B1C">
            <w:pPr>
              <w:pStyle w:val="Style8"/>
              <w:spacing w:line="240" w:lineRule="auto"/>
              <w:ind w:right="23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złącze USB do transmisji danych HACCP</w:t>
            </w:r>
          </w:p>
          <w:p w:rsidR="00956DEC" w:rsidRPr="00826E84" w:rsidRDefault="00956DEC" w:rsidP="00F95B1C">
            <w:pPr>
              <w:pStyle w:val="Style8"/>
              <w:widowControl/>
              <w:spacing w:line="240" w:lineRule="auto"/>
              <w:ind w:right="23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-drzwi urządzenia szklane minimum z potrójną szybą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DEC" w:rsidRPr="0085350F" w:rsidRDefault="00956DEC" w:rsidP="00F95B1C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956DEC" w:rsidRPr="009E512F" w:rsidTr="00FF5B90">
        <w:trPr>
          <w:trHeight w:val="85"/>
          <w:jc w:val="center"/>
        </w:trPr>
        <w:tc>
          <w:tcPr>
            <w:tcW w:w="7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6DEC" w:rsidRPr="00826E84" w:rsidRDefault="00956DEC" w:rsidP="00F95B1C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Gwarancja minimum 24 miesiące od daty zainstalowania i uruchomienia sprzętu.</w:t>
            </w:r>
          </w:p>
          <w:p w:rsidR="00956DEC" w:rsidRPr="00826E84" w:rsidRDefault="00956DEC" w:rsidP="00F95B1C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Minimum dwa dni szkolenia z obsługi.</w:t>
            </w:r>
          </w:p>
          <w:p w:rsidR="00956DEC" w:rsidRPr="00826E84" w:rsidRDefault="00956DEC" w:rsidP="00F95B1C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Instrukcja obsługi w języku polskim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56DEC" w:rsidRPr="009E512F" w:rsidRDefault="00956DEC" w:rsidP="00F95B1C">
            <w:pPr>
              <w:spacing w:after="0" w:line="240" w:lineRule="auto"/>
              <w:contextualSpacing/>
              <w:rPr>
                <w:rStyle w:val="FontStyle16"/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956DEC" w:rsidRDefault="00956DEC" w:rsidP="00064459">
      <w:pPr>
        <w:jc w:val="both"/>
        <w:rPr>
          <w:rFonts w:ascii="Calibri" w:hAnsi="Calibri" w:cs="Calibri"/>
          <w:bCs/>
        </w:rPr>
      </w:pPr>
    </w:p>
    <w:p w:rsidR="00956DEC" w:rsidRDefault="00956DEC" w:rsidP="00064459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 tego względu (uwagi powyżej) oferta nr 3 została odrzucona i nie podlegała dalszemu procedowaniu.</w:t>
      </w:r>
    </w:p>
    <w:p w:rsidR="00956DEC" w:rsidRPr="00956DEC" w:rsidRDefault="00956DEC" w:rsidP="00064459">
      <w:pPr>
        <w:jc w:val="both"/>
        <w:rPr>
          <w:rFonts w:ascii="Calibri" w:hAnsi="Calibri" w:cs="Calibri"/>
          <w:b/>
        </w:rPr>
      </w:pPr>
      <w:r w:rsidRPr="00956DEC">
        <w:rPr>
          <w:rFonts w:ascii="Calibri" w:hAnsi="Calibri" w:cs="Calibri"/>
          <w:b/>
        </w:rPr>
        <w:t>W związku z powyższym:</w:t>
      </w:r>
    </w:p>
    <w:p w:rsidR="00723EDA" w:rsidRPr="00B86C71" w:rsidRDefault="00723EDA" w:rsidP="00723EDA">
      <w:pPr>
        <w:spacing w:before="240"/>
        <w:ind w:firstLine="851"/>
        <w:jc w:val="both"/>
        <w:rPr>
          <w:rFonts w:ascii="Calibri" w:hAnsi="Calibri" w:cs="Calibri"/>
          <w:b/>
        </w:rPr>
      </w:pPr>
      <w:r w:rsidRPr="00B86C71">
        <w:rPr>
          <w:rFonts w:ascii="Calibri" w:hAnsi="Calibri" w:cs="Calibri"/>
        </w:rPr>
        <w:t>Zachodniopomorski Uniwersytet Technologiczny w Szczecinie, informuje, iż w wyniku przeprowadzonego postępowania w trybie „zapytania ofertowego” za ofertę najkorzystniejszą została uznana oferta złożona przez Wykonawcę</w:t>
      </w:r>
      <w:r w:rsidRPr="00091771">
        <w:rPr>
          <w:rFonts w:ascii="Calibri" w:hAnsi="Calibri" w:cs="Calibri"/>
        </w:rPr>
        <w:t>:</w:t>
      </w:r>
      <w:r w:rsidRPr="00091771">
        <w:rPr>
          <w:rFonts w:ascii="Calibri" w:hAnsi="Calibri" w:cs="Calibri"/>
          <w:b/>
        </w:rPr>
        <w:t xml:space="preserve"> </w:t>
      </w:r>
      <w:r w:rsidRPr="00723EDA">
        <w:rPr>
          <w:rFonts w:ascii="Calibri" w:hAnsi="Calibri" w:cs="Calibri"/>
          <w:b/>
        </w:rPr>
        <w:t>GASTROTRIP S.C. P. Rybarczyk R. Klimczak T. Wojnarowski</w:t>
      </w:r>
      <w:r>
        <w:rPr>
          <w:rFonts w:ascii="Calibri" w:hAnsi="Calibri" w:cs="Calibri"/>
          <w:b/>
        </w:rPr>
        <w:t xml:space="preserve">; </w:t>
      </w:r>
      <w:r w:rsidRPr="00723EDA">
        <w:rPr>
          <w:rFonts w:ascii="Calibri" w:hAnsi="Calibri" w:cs="Calibri"/>
          <w:b/>
        </w:rPr>
        <w:t>ul. Czorsztyńska 32 , 71-163 Szczecin</w:t>
      </w:r>
      <w:r>
        <w:rPr>
          <w:rFonts w:ascii="Calibri" w:hAnsi="Calibri" w:cs="Calibri"/>
          <w:b/>
        </w:rPr>
        <w:t xml:space="preserve">; </w:t>
      </w:r>
      <w:r w:rsidRPr="00723EDA">
        <w:rPr>
          <w:rFonts w:ascii="Calibri" w:hAnsi="Calibri" w:cs="Calibri"/>
          <w:b/>
        </w:rPr>
        <w:t>NIP 8513185486</w:t>
      </w:r>
      <w:r w:rsidRPr="00091771">
        <w:rPr>
          <w:rFonts w:ascii="Calibri" w:hAnsi="Calibri" w:cs="Calibri"/>
        </w:rPr>
        <w:t xml:space="preserve">– z ceną w wysokości </w:t>
      </w:r>
      <w:r w:rsidRPr="00723EDA">
        <w:rPr>
          <w:rFonts w:ascii="Calibri" w:hAnsi="Calibri" w:cs="Calibri"/>
          <w:b/>
        </w:rPr>
        <w:t>51 334,05 zł (słownie: pięćdziesiąt jeden tysięcy trzysta trzydzieści cztery złote , 05/100)</w:t>
      </w:r>
      <w:r>
        <w:rPr>
          <w:rFonts w:ascii="Calibri" w:hAnsi="Calibri" w:cs="Calibri"/>
          <w:b/>
        </w:rPr>
        <w:t xml:space="preserve"> </w:t>
      </w:r>
      <w:r w:rsidRPr="00091771">
        <w:rPr>
          <w:rFonts w:ascii="Calibri" w:hAnsi="Calibri" w:cs="Calibri"/>
        </w:rPr>
        <w:t>brutto.</w:t>
      </w:r>
    </w:p>
    <w:p w:rsidR="00571445" w:rsidRDefault="00571445" w:rsidP="00723EDA">
      <w:pPr>
        <w:spacing w:before="240"/>
        <w:jc w:val="center"/>
        <w:rPr>
          <w:rFonts w:ascii="Calibri" w:hAnsi="Calibri" w:cs="Calibri"/>
          <w:b/>
          <w:i/>
        </w:rPr>
      </w:pPr>
    </w:p>
    <w:p w:rsidR="00571445" w:rsidRDefault="00571445" w:rsidP="00723EDA">
      <w:pPr>
        <w:spacing w:before="240"/>
        <w:jc w:val="center"/>
        <w:rPr>
          <w:rFonts w:ascii="Calibri" w:hAnsi="Calibri" w:cs="Calibri"/>
          <w:b/>
          <w:i/>
        </w:rPr>
      </w:pPr>
    </w:p>
    <w:p w:rsidR="00571445" w:rsidRDefault="00571445" w:rsidP="00723EDA">
      <w:pPr>
        <w:spacing w:before="240"/>
        <w:jc w:val="center"/>
        <w:rPr>
          <w:rFonts w:ascii="Calibri" w:hAnsi="Calibri" w:cs="Calibri"/>
          <w:b/>
          <w:i/>
        </w:rPr>
      </w:pPr>
    </w:p>
    <w:p w:rsidR="00571445" w:rsidRDefault="00571445" w:rsidP="00723EDA">
      <w:pPr>
        <w:spacing w:before="240"/>
        <w:jc w:val="center"/>
        <w:rPr>
          <w:rFonts w:ascii="Calibri" w:hAnsi="Calibri" w:cs="Calibri"/>
          <w:b/>
          <w:i/>
        </w:rPr>
      </w:pPr>
    </w:p>
    <w:p w:rsidR="00571445" w:rsidRDefault="00571445" w:rsidP="00723EDA">
      <w:pPr>
        <w:spacing w:before="240"/>
        <w:jc w:val="center"/>
        <w:rPr>
          <w:rFonts w:ascii="Calibri" w:hAnsi="Calibri" w:cs="Calibri"/>
          <w:b/>
          <w:i/>
        </w:rPr>
      </w:pPr>
    </w:p>
    <w:p w:rsidR="00571445" w:rsidRDefault="00571445" w:rsidP="00723EDA">
      <w:pPr>
        <w:spacing w:before="240"/>
        <w:jc w:val="center"/>
        <w:rPr>
          <w:rFonts w:ascii="Calibri" w:hAnsi="Calibri" w:cs="Calibri"/>
          <w:b/>
          <w:i/>
        </w:rPr>
      </w:pPr>
    </w:p>
    <w:p w:rsidR="00571445" w:rsidRDefault="00571445" w:rsidP="00723EDA">
      <w:pPr>
        <w:spacing w:before="240"/>
        <w:jc w:val="center"/>
        <w:rPr>
          <w:rFonts w:ascii="Calibri" w:hAnsi="Calibri" w:cs="Calibri"/>
          <w:b/>
          <w:i/>
        </w:rPr>
      </w:pPr>
    </w:p>
    <w:p w:rsidR="00723EDA" w:rsidRPr="00B86C71" w:rsidRDefault="00723EDA" w:rsidP="00723EDA">
      <w:pPr>
        <w:spacing w:before="240"/>
        <w:jc w:val="center"/>
        <w:rPr>
          <w:rFonts w:ascii="Calibri" w:hAnsi="Calibri" w:cs="Calibri"/>
          <w:i/>
        </w:rPr>
      </w:pPr>
      <w:r w:rsidRPr="00B86C71">
        <w:rPr>
          <w:rFonts w:ascii="Calibri" w:hAnsi="Calibri" w:cs="Calibri"/>
          <w:b/>
          <w:i/>
        </w:rPr>
        <w:lastRenderedPageBreak/>
        <w:t>Uzasadnienie wyboru</w:t>
      </w:r>
      <w:r w:rsidRPr="00B86C71">
        <w:rPr>
          <w:rFonts w:ascii="Calibri" w:hAnsi="Calibri" w:cs="Calibri"/>
          <w:i/>
        </w:rPr>
        <w:t>.</w:t>
      </w:r>
    </w:p>
    <w:p w:rsidR="00723EDA" w:rsidRPr="00B86C71" w:rsidRDefault="00723EDA" w:rsidP="00723EDA">
      <w:pPr>
        <w:pStyle w:val="Nagwek1"/>
        <w:spacing w:before="120"/>
        <w:ind w:firstLine="851"/>
        <w:jc w:val="both"/>
        <w:rPr>
          <w:rFonts w:ascii="Calibri" w:hAnsi="Calibri" w:cs="Calibri"/>
          <w:sz w:val="22"/>
          <w:szCs w:val="22"/>
        </w:rPr>
      </w:pPr>
      <w:r w:rsidRPr="00B86C71">
        <w:rPr>
          <w:rFonts w:ascii="Calibri" w:hAnsi="Calibri" w:cs="Calibri"/>
          <w:bCs/>
          <w:sz w:val="22"/>
          <w:szCs w:val="22"/>
        </w:rPr>
        <w:t xml:space="preserve">Wybrana oferta spełnia wszystkie wymagania określone w zapytaniu ofertowym i </w:t>
      </w:r>
      <w:r w:rsidRPr="00B86C71">
        <w:rPr>
          <w:rFonts w:ascii="Calibri" w:hAnsi="Calibri" w:cs="Calibri"/>
          <w:sz w:val="22"/>
          <w:szCs w:val="22"/>
        </w:rPr>
        <w:t xml:space="preserve">otrzymała 100 pkt – co czyni ją najkorzystniejszą. </w:t>
      </w:r>
    </w:p>
    <w:p w:rsidR="00723EDA" w:rsidRPr="00B86C71" w:rsidRDefault="00723EDA" w:rsidP="00723EDA">
      <w:pPr>
        <w:pStyle w:val="Tekstpodstawowywcity"/>
        <w:spacing w:before="120"/>
        <w:ind w:left="0" w:firstLine="851"/>
        <w:jc w:val="both"/>
        <w:rPr>
          <w:rFonts w:ascii="Calibri" w:hAnsi="Calibri" w:cs="Calibri"/>
          <w:sz w:val="22"/>
          <w:szCs w:val="22"/>
        </w:rPr>
      </w:pPr>
      <w:r w:rsidRPr="00B86C71">
        <w:rPr>
          <w:rFonts w:ascii="Calibri" w:hAnsi="Calibri" w:cs="Calibri"/>
          <w:sz w:val="22"/>
          <w:szCs w:val="22"/>
        </w:rPr>
        <w:t>Streszczenie oceny ofer</w:t>
      </w:r>
      <w:r w:rsidR="002E40BD">
        <w:rPr>
          <w:rFonts w:ascii="Calibri" w:hAnsi="Calibri" w:cs="Calibri"/>
          <w:sz w:val="22"/>
          <w:szCs w:val="22"/>
        </w:rPr>
        <w:t>t</w:t>
      </w:r>
      <w:r w:rsidR="00D20F92">
        <w:rPr>
          <w:rFonts w:ascii="Calibri" w:hAnsi="Calibri" w:cs="Calibri"/>
          <w:sz w:val="22"/>
          <w:szCs w:val="22"/>
        </w:rPr>
        <w:t>y</w:t>
      </w:r>
      <w:r w:rsidRPr="00B86C71">
        <w:rPr>
          <w:rFonts w:ascii="Calibri" w:hAnsi="Calibri" w:cs="Calibri"/>
          <w:sz w:val="22"/>
          <w:szCs w:val="22"/>
        </w:rPr>
        <w:t xml:space="preserve"> zawierające punktację przyznaną ofertom przedstawia poniższa tabela: 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417"/>
        <w:gridCol w:w="1985"/>
        <w:gridCol w:w="1376"/>
      </w:tblGrid>
      <w:tr w:rsidR="00723EDA" w:rsidRPr="00B86C71" w:rsidTr="00064459">
        <w:trPr>
          <w:jc w:val="center"/>
        </w:trPr>
        <w:tc>
          <w:tcPr>
            <w:tcW w:w="846" w:type="dxa"/>
            <w:shd w:val="clear" w:color="auto" w:fill="auto"/>
          </w:tcPr>
          <w:p w:rsidR="00723EDA" w:rsidRPr="00B86C71" w:rsidRDefault="00723EDA" w:rsidP="004F1A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bookmarkStart w:id="8" w:name="_Hlk53931890"/>
            <w:r w:rsidRPr="00B86C71">
              <w:rPr>
                <w:rFonts w:ascii="Calibri" w:hAnsi="Calibri" w:cs="Calibri"/>
                <w:b/>
              </w:rPr>
              <w:t>Nr oferty</w:t>
            </w:r>
          </w:p>
        </w:tc>
        <w:tc>
          <w:tcPr>
            <w:tcW w:w="3402" w:type="dxa"/>
            <w:shd w:val="clear" w:color="auto" w:fill="auto"/>
          </w:tcPr>
          <w:p w:rsidR="00723EDA" w:rsidRPr="00B86C71" w:rsidRDefault="00723EDA" w:rsidP="004F1A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Nazwa i adres wykonawcy, </w:t>
            </w:r>
            <w:r w:rsidRPr="00B86C71">
              <w:rPr>
                <w:rFonts w:ascii="Calibri" w:hAnsi="Calibri" w:cs="Calibri"/>
                <w:b/>
              </w:rPr>
              <w:br/>
              <w:t>który złożył ofertę</w:t>
            </w:r>
          </w:p>
        </w:tc>
        <w:tc>
          <w:tcPr>
            <w:tcW w:w="1417" w:type="dxa"/>
          </w:tcPr>
          <w:p w:rsidR="00723EDA" w:rsidRPr="00B86C71" w:rsidRDefault="00723EDA" w:rsidP="004F1ADD">
            <w:pPr>
              <w:pStyle w:val="Tekstpodstawowy2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B86C71">
              <w:rPr>
                <w:rFonts w:ascii="Calibri" w:hAnsi="Calibri" w:cs="Calibri"/>
                <w:b/>
                <w:sz w:val="20"/>
              </w:rPr>
              <w:t xml:space="preserve">Cena oferty </w:t>
            </w:r>
          </w:p>
          <w:p w:rsidR="00723EDA" w:rsidRPr="00B86C71" w:rsidRDefault="00723EDA" w:rsidP="004F1A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(w zł brutto)</w:t>
            </w:r>
          </w:p>
        </w:tc>
        <w:tc>
          <w:tcPr>
            <w:tcW w:w="1985" w:type="dxa"/>
            <w:shd w:val="clear" w:color="auto" w:fill="auto"/>
          </w:tcPr>
          <w:p w:rsidR="00723EDA" w:rsidRPr="00B86C71" w:rsidRDefault="00723EDA" w:rsidP="004F1A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 xml:space="preserve">Liczba punktów przyznanych </w:t>
            </w:r>
            <w:r w:rsidRPr="00B86C71">
              <w:rPr>
                <w:rFonts w:ascii="Calibri" w:hAnsi="Calibri" w:cs="Calibri"/>
                <w:b/>
              </w:rPr>
              <w:br/>
              <w:t xml:space="preserve">w ramach kryterium </w:t>
            </w:r>
          </w:p>
          <w:p w:rsidR="00723EDA" w:rsidRPr="00B86C71" w:rsidRDefault="00723EDA" w:rsidP="004F1ADD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</w:rPr>
            </w:pPr>
            <w:r w:rsidRPr="00B86C71">
              <w:rPr>
                <w:rFonts w:ascii="Calibri" w:hAnsi="Calibri" w:cs="Calibri"/>
                <w:b/>
              </w:rPr>
              <w:t>„Cena oferty”</w:t>
            </w:r>
          </w:p>
        </w:tc>
        <w:tc>
          <w:tcPr>
            <w:tcW w:w="1376" w:type="dxa"/>
            <w:shd w:val="clear" w:color="auto" w:fill="auto"/>
          </w:tcPr>
          <w:p w:rsidR="00723EDA" w:rsidRPr="00B86C71" w:rsidRDefault="00723EDA" w:rsidP="004F1ADD">
            <w:pPr>
              <w:spacing w:after="0" w:line="240" w:lineRule="auto"/>
              <w:ind w:left="-24"/>
              <w:contextualSpacing/>
              <w:jc w:val="center"/>
              <w:rPr>
                <w:rFonts w:ascii="Calibri" w:hAnsi="Calibri" w:cs="Calibri"/>
                <w:b/>
              </w:rPr>
            </w:pPr>
            <w:r w:rsidRPr="00B86C71">
              <w:rPr>
                <w:rFonts w:ascii="Calibri" w:hAnsi="Calibri" w:cs="Calibri"/>
                <w:b/>
              </w:rPr>
              <w:t>Suma przyznanych punktów</w:t>
            </w:r>
          </w:p>
        </w:tc>
      </w:tr>
      <w:tr w:rsidR="00723EDA" w:rsidRPr="00B86C71" w:rsidTr="00064459">
        <w:trPr>
          <w:trHeight w:val="116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723EDA" w:rsidRPr="00B86C71" w:rsidRDefault="00723EDA" w:rsidP="00F94BB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23EDA" w:rsidRPr="001C14AE" w:rsidRDefault="00723EDA" w:rsidP="00F94BBC">
            <w:pPr>
              <w:jc w:val="center"/>
              <w:rPr>
                <w:rFonts w:ascii="Calibri" w:hAnsi="Calibri" w:cs="Calibri"/>
              </w:rPr>
            </w:pPr>
            <w:r w:rsidRPr="00723EDA">
              <w:rPr>
                <w:rFonts w:ascii="Calibri" w:hAnsi="Calibri" w:cs="Calibri"/>
              </w:rPr>
              <w:t>GASTROTRIP S.C. P. Rybarczyk R. Klimczak T. Wojnarowski</w:t>
            </w:r>
            <w:r>
              <w:rPr>
                <w:rFonts w:ascii="Calibri" w:hAnsi="Calibri" w:cs="Calibri"/>
              </w:rPr>
              <w:br/>
            </w:r>
            <w:r w:rsidRPr="00723EDA">
              <w:rPr>
                <w:rFonts w:ascii="Calibri" w:hAnsi="Calibri" w:cs="Calibri"/>
              </w:rPr>
              <w:t>ul. Czorsztyńska 32 , 71-163 Szczecin</w:t>
            </w:r>
            <w:r>
              <w:rPr>
                <w:rFonts w:ascii="Calibri" w:hAnsi="Calibri" w:cs="Calibri"/>
              </w:rPr>
              <w:t xml:space="preserve"> </w:t>
            </w:r>
            <w:r w:rsidRPr="00723EDA">
              <w:rPr>
                <w:rFonts w:ascii="Calibri" w:hAnsi="Calibri" w:cs="Calibri"/>
              </w:rPr>
              <w:t>NIP 8513185486</w:t>
            </w:r>
          </w:p>
        </w:tc>
        <w:tc>
          <w:tcPr>
            <w:tcW w:w="1417" w:type="dxa"/>
          </w:tcPr>
          <w:p w:rsidR="00723EDA" w:rsidRPr="001C14AE" w:rsidRDefault="00723EDA" w:rsidP="00F94BBC">
            <w:pPr>
              <w:jc w:val="center"/>
              <w:rPr>
                <w:rFonts w:ascii="Calibri" w:hAnsi="Calibri" w:cs="Calibri"/>
              </w:rPr>
            </w:pPr>
          </w:p>
          <w:p w:rsidR="00723EDA" w:rsidRPr="00B86C71" w:rsidRDefault="00723EDA" w:rsidP="00F94BBC">
            <w:pPr>
              <w:jc w:val="center"/>
              <w:rPr>
                <w:rFonts w:ascii="Calibri" w:hAnsi="Calibri" w:cs="Calibri"/>
              </w:rPr>
            </w:pPr>
            <w:r w:rsidRPr="00723EDA">
              <w:rPr>
                <w:rFonts w:ascii="Calibri" w:hAnsi="Calibri" w:cs="Calibri"/>
              </w:rPr>
              <w:t>51 334,05 zł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3EDA" w:rsidRDefault="00064459" w:rsidP="00F94BB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90 pkt.</w:t>
            </w:r>
          </w:p>
          <w:p w:rsidR="00064459" w:rsidRPr="00091771" w:rsidRDefault="00064459" w:rsidP="00F94BB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Gwarancja 10 pkt.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723EDA" w:rsidRPr="00091771" w:rsidRDefault="00723EDA" w:rsidP="00F94BBC">
            <w:pPr>
              <w:jc w:val="center"/>
              <w:rPr>
                <w:rFonts w:ascii="Calibri" w:hAnsi="Calibri" w:cs="Calibri"/>
                <w:b/>
              </w:rPr>
            </w:pPr>
            <w:r w:rsidRPr="00091771">
              <w:rPr>
                <w:rFonts w:ascii="Calibri" w:hAnsi="Calibri" w:cs="Calibri"/>
                <w:b/>
              </w:rPr>
              <w:t>100 pkt</w:t>
            </w:r>
          </w:p>
        </w:tc>
      </w:tr>
    </w:tbl>
    <w:bookmarkEnd w:id="8"/>
    <w:p w:rsidR="00723EDA" w:rsidRPr="00064459" w:rsidRDefault="00723EDA" w:rsidP="004F1ADD">
      <w:pPr>
        <w:jc w:val="both"/>
        <w:rPr>
          <w:rFonts w:ascii="Calibri" w:hAnsi="Calibri" w:cs="Calibri"/>
          <w:bCs/>
          <w:color w:val="FF0000"/>
        </w:rPr>
      </w:pPr>
      <w:r w:rsidRPr="00064459">
        <w:rPr>
          <w:rFonts w:ascii="Calibri" w:hAnsi="Calibri" w:cs="Calibri"/>
          <w:bCs/>
          <w:color w:val="FF0000"/>
        </w:rPr>
        <w:t xml:space="preserve"> </w:t>
      </w:r>
    </w:p>
    <w:p w:rsidR="00723EDA" w:rsidRDefault="00723EDA" w:rsidP="004F1ADD">
      <w:pPr>
        <w:jc w:val="both"/>
        <w:rPr>
          <w:rFonts w:ascii="Calibri" w:hAnsi="Calibri" w:cs="Calibri"/>
          <w:bCs/>
        </w:rPr>
      </w:pPr>
      <w:r w:rsidRPr="00B86C71">
        <w:rPr>
          <w:rFonts w:ascii="Calibri" w:hAnsi="Calibri" w:cs="Calibri"/>
          <w:bCs/>
        </w:rPr>
        <w:t xml:space="preserve">Z </w:t>
      </w:r>
      <w:r w:rsidR="00064459">
        <w:rPr>
          <w:rFonts w:ascii="Calibri" w:hAnsi="Calibri" w:cs="Calibri"/>
          <w:bCs/>
        </w:rPr>
        <w:t>w</w:t>
      </w:r>
      <w:r w:rsidRPr="00B86C71">
        <w:rPr>
          <w:rFonts w:ascii="Calibri" w:hAnsi="Calibri" w:cs="Calibri"/>
          <w:bCs/>
        </w:rPr>
        <w:t>ykonawcą, którego oferta została uznana za najkorzystniejszą, zostanie podpisana umowa.</w:t>
      </w:r>
    </w:p>
    <w:p w:rsidR="00571445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</w:r>
    </w:p>
    <w:p w:rsidR="00723EDA" w:rsidRPr="00B86C71" w:rsidRDefault="00723EDA" w:rsidP="00723EDA">
      <w:pPr>
        <w:tabs>
          <w:tab w:val="left" w:pos="5670"/>
        </w:tabs>
        <w:rPr>
          <w:rFonts w:ascii="Calibri" w:hAnsi="Calibri" w:cs="Calibri"/>
          <w:i/>
        </w:rPr>
      </w:pPr>
      <w:r w:rsidRPr="00B86C71">
        <w:rPr>
          <w:rFonts w:ascii="Calibri" w:hAnsi="Calibri" w:cs="Calibri"/>
          <w:i/>
        </w:rPr>
        <w:tab/>
        <w:t xml:space="preserve">                         </w:t>
      </w:r>
    </w:p>
    <w:p w:rsidR="004F1ADD" w:rsidRDefault="00723EDA" w:rsidP="0083737F">
      <w:pPr>
        <w:tabs>
          <w:tab w:val="left" w:pos="4860"/>
        </w:tabs>
        <w:spacing w:after="0" w:line="240" w:lineRule="auto"/>
        <w:contextualSpacing/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ab/>
      </w:r>
      <w:r w:rsidR="004F1ADD">
        <w:rPr>
          <w:rFonts w:ascii="Calibri" w:hAnsi="Calibri" w:cs="Calibri"/>
        </w:rPr>
        <w:t>Dr inż. Grzegorz Tokarczyk, prof. ZUT</w:t>
      </w:r>
    </w:p>
    <w:p w:rsidR="0083737F" w:rsidRPr="00B86C71" w:rsidRDefault="0083737F" w:rsidP="0083737F">
      <w:pPr>
        <w:tabs>
          <w:tab w:val="left" w:pos="4860"/>
        </w:tabs>
        <w:spacing w:after="0" w:line="240" w:lineRule="auto"/>
        <w:ind w:left="567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Kierownik projektu</w:t>
      </w:r>
    </w:p>
    <w:p w:rsidR="0083737F" w:rsidRDefault="00723EDA" w:rsidP="004F1ADD">
      <w:pPr>
        <w:tabs>
          <w:tab w:val="left" w:pos="5740"/>
        </w:tabs>
        <w:jc w:val="both"/>
        <w:rPr>
          <w:rFonts w:ascii="Calibri" w:hAnsi="Calibri" w:cs="Calibri"/>
        </w:rPr>
      </w:pPr>
      <w:r w:rsidRPr="00B86C71">
        <w:rPr>
          <w:rFonts w:ascii="Calibri" w:hAnsi="Calibri" w:cs="Calibri"/>
        </w:rPr>
        <w:t xml:space="preserve">                                                                           </w:t>
      </w:r>
      <w:r>
        <w:rPr>
          <w:rFonts w:ascii="Calibri" w:hAnsi="Calibri" w:cs="Calibri"/>
        </w:rPr>
        <w:t xml:space="preserve">         </w:t>
      </w:r>
    </w:p>
    <w:p w:rsidR="00571445" w:rsidRDefault="00571445" w:rsidP="004F1ADD">
      <w:pPr>
        <w:tabs>
          <w:tab w:val="left" w:pos="5740"/>
        </w:tabs>
        <w:jc w:val="both"/>
        <w:rPr>
          <w:rFonts w:ascii="Calibri" w:hAnsi="Calibri" w:cs="Calibri"/>
        </w:rPr>
      </w:pPr>
    </w:p>
    <w:p w:rsidR="00723EDA" w:rsidRPr="004F1ADD" w:rsidRDefault="00723EDA" w:rsidP="0083737F">
      <w:pPr>
        <w:tabs>
          <w:tab w:val="left" w:pos="5740"/>
        </w:tabs>
        <w:ind w:left="4111"/>
        <w:jc w:val="both"/>
      </w:pPr>
      <w:r>
        <w:rPr>
          <w:rFonts w:ascii="Calibri" w:hAnsi="Calibri" w:cs="Calibri"/>
        </w:rPr>
        <w:t xml:space="preserve">  </w:t>
      </w:r>
      <w:r w:rsidRPr="00B86C71">
        <w:rPr>
          <w:rFonts w:ascii="Calibri" w:hAnsi="Calibri" w:cs="Calibri"/>
          <w:i/>
          <w:sz w:val="18"/>
        </w:rPr>
        <w:t>(podpis osoby upoważnionej do reprezentacji Zamawiaj</w:t>
      </w:r>
      <w:r w:rsidRPr="00B86C71">
        <w:rPr>
          <w:rFonts w:ascii="Calibri" w:hAnsi="Calibri" w:cs="Calibri"/>
        </w:rPr>
        <w:t>ą</w:t>
      </w:r>
      <w:r w:rsidRPr="00B86C71">
        <w:rPr>
          <w:rFonts w:ascii="Calibri" w:hAnsi="Calibri" w:cs="Calibri"/>
          <w:i/>
          <w:sz w:val="18"/>
        </w:rPr>
        <w:t>cego)</w:t>
      </w:r>
    </w:p>
    <w:sectPr w:rsidR="00723EDA" w:rsidRPr="004F1A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005" w:rsidRDefault="00715005" w:rsidP="00082F91">
      <w:pPr>
        <w:spacing w:after="0" w:line="240" w:lineRule="auto"/>
      </w:pPr>
      <w:r>
        <w:separator/>
      </w:r>
    </w:p>
  </w:endnote>
  <w:endnote w:type="continuationSeparator" w:id="0">
    <w:p w:rsidR="00715005" w:rsidRDefault="00715005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005" w:rsidRDefault="00715005" w:rsidP="00082F91">
      <w:pPr>
        <w:spacing w:after="0" w:line="240" w:lineRule="auto"/>
      </w:pPr>
      <w:r>
        <w:separator/>
      </w:r>
    </w:p>
  </w:footnote>
  <w:footnote w:type="continuationSeparator" w:id="0">
    <w:p w:rsidR="00715005" w:rsidRDefault="00715005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82F91" w:rsidRDefault="00082F91" w:rsidP="00082F91">
          <w:pPr>
            <w:jc w:val="center"/>
          </w:pPr>
          <w:bookmarkStart w:id="9" w:name="_Hlk54008376"/>
          <w:r w:rsidRPr="007E5A40">
            <w:rPr>
              <w:noProof/>
            </w:rPr>
            <w:drawing>
              <wp:inline distT="0" distB="0" distL="0" distR="0" wp14:anchorId="2B9B5317" wp14:editId="00CF6FFA">
                <wp:extent cx="1642745" cy="533400"/>
                <wp:effectExtent l="0" t="0" r="0" b="0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82F91" w:rsidRDefault="00082F91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"https://www.ug.lubin.pl/wp-content/uploads/2019/04/logo_ARIMR_25_lat_niebieskie_ABC.jpg"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"https://www.ug.lubin.pl/wp-content/uploads/2019/04/logo_ARIMR_25_lat_niebieskie_ABC.jpg"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"https://www.ug.lubin.pl/wp-content/uploads/2019/04/logo_ARIMR_25_lat_niebieskie_ABC.jpg"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"https://www.ug.lubin.pl/wp-content/uploads/2019/04/logo_ARIMR_25_lat_niebieskie_ABC.jpg"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</w:instrText>
          </w:r>
          <w:r w:rsidR="00715005">
            <w:instrText>INCLUDEPICTURE  "htt</w:instrText>
          </w:r>
          <w:r w:rsidR="00715005">
            <w:instrText>ps://www.ug.lubin.pl/wp-content/uploads/2019/04/logo_ARIMR_25_lat_niebieskie_ABC.jpg" \* MERGEFORMATINET</w:instrText>
          </w:r>
          <w:r w:rsidR="00715005">
            <w:instrText xml:space="preserve"> </w:instrText>
          </w:r>
          <w:r w:rsidR="00715005">
            <w:fldChar w:fldCharType="separate"/>
          </w:r>
          <w:r w:rsidR="002E40B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9" type="#_x0000_t75" alt="Ponad 380 tysięcy e-wniosków o dopłaty - Gmina Lubin" style="width:36pt;height:37.9pt">
                <v:imagedata r:id="rId2" r:href="rId3"/>
              </v:shape>
            </w:pict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:rsidR="00082F91" w:rsidRPr="007E5A40" w:rsidRDefault="00082F91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"https://www.radiomaryja.pl/wp-content/uploads/2019/06/mgmizs-600x321.jpg"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INCLUDEPICTURE  "https://www.radiomaryja.pl/wp-content/uploads/2019/06/mgmizs-600x321.jpg" \* MERGEFORMATINET </w:instrText>
          </w:r>
          <w:r w:rsidR="00DC46A5">
            <w:fldChar w:fldCharType="separate"/>
          </w:r>
          <w:r w:rsidR="00435276">
            <w:fldChar w:fldCharType="begin"/>
          </w:r>
          <w:r w:rsidR="00435276">
            <w:instrText xml:space="preserve"> INCLUDEPICTURE  "https://www.radiomaryja.pl/wp-content/uploads/2019/06/mgmizs-600x321.jpg" \* MERGEFORMATINET </w:instrText>
          </w:r>
          <w:r w:rsidR="00435276">
            <w:fldChar w:fldCharType="separate"/>
          </w:r>
          <w:r w:rsidR="00E51F58">
            <w:fldChar w:fldCharType="begin"/>
          </w:r>
          <w:r w:rsidR="00E51F58">
            <w:instrText xml:space="preserve"> INCLUDEPICTURE  "https://www.radiomaryja.pl/wp-content/uploads/2019/06/mgmizs-600x321.jpg" \* MERGEFORMATINET </w:instrText>
          </w:r>
          <w:r w:rsidR="00E51F58">
            <w:fldChar w:fldCharType="separate"/>
          </w:r>
          <w:r w:rsidR="00715005">
            <w:fldChar w:fldCharType="begin"/>
          </w:r>
          <w:r w:rsidR="00715005">
            <w:instrText xml:space="preserve"> </w:instrText>
          </w:r>
          <w:r w:rsidR="00715005">
            <w:instrText>INCLUDEPICTURE  "https://www.r</w:instrText>
          </w:r>
          <w:r w:rsidR="00715005">
            <w:instrText>adiomaryja.pl/wp-content/uploads/2019/06/mgmizs-600x321.jpg" \* MERGEFORMATINET</w:instrText>
          </w:r>
          <w:r w:rsidR="00715005">
            <w:instrText xml:space="preserve"> </w:instrText>
          </w:r>
          <w:r w:rsidR="00715005">
            <w:fldChar w:fldCharType="separate"/>
          </w:r>
          <w:r w:rsidR="002E40BD">
            <w:pict>
              <v:shape id="_x0000_i1040" type="#_x0000_t75" alt="MGMiŻŚ: w programie Rybactwo i Morze zakontraktowano 1,6 mld zł -  RadioMaryja.pl" style="width:112.15pt;height:60pt">
                <v:imagedata r:id="rId4" r:href="rId5"/>
              </v:shape>
            </w:pict>
          </w:r>
          <w:r w:rsidR="00715005">
            <w:fldChar w:fldCharType="end"/>
          </w:r>
          <w:r w:rsidR="00E51F58">
            <w:fldChar w:fldCharType="end"/>
          </w:r>
          <w:r w:rsidR="00435276">
            <w:fldChar w:fldCharType="end"/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82F91" w:rsidRDefault="00082F91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31077C66" wp14:editId="073C1FD7">
                <wp:extent cx="2497455" cy="5416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9"/>
  </w:tbl>
  <w:p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0046A"/>
    <w:multiLevelType w:val="hybridMultilevel"/>
    <w:tmpl w:val="44D04334"/>
    <w:lvl w:ilvl="0" w:tplc="1BD8842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E"/>
    <w:rsid w:val="00015770"/>
    <w:rsid w:val="00064459"/>
    <w:rsid w:val="00082F91"/>
    <w:rsid w:val="00086DD1"/>
    <w:rsid w:val="000E5692"/>
    <w:rsid w:val="0018698C"/>
    <w:rsid w:val="00221B30"/>
    <w:rsid w:val="00291F51"/>
    <w:rsid w:val="002E40BD"/>
    <w:rsid w:val="002E79E3"/>
    <w:rsid w:val="002F171E"/>
    <w:rsid w:val="00310091"/>
    <w:rsid w:val="003350BA"/>
    <w:rsid w:val="003A6235"/>
    <w:rsid w:val="003D23A1"/>
    <w:rsid w:val="003E1557"/>
    <w:rsid w:val="003F616B"/>
    <w:rsid w:val="0041394D"/>
    <w:rsid w:val="004240F2"/>
    <w:rsid w:val="00435276"/>
    <w:rsid w:val="004D251E"/>
    <w:rsid w:val="004D57BF"/>
    <w:rsid w:val="004D70FA"/>
    <w:rsid w:val="004E1994"/>
    <w:rsid w:val="004F1ADD"/>
    <w:rsid w:val="005302C4"/>
    <w:rsid w:val="00533DE0"/>
    <w:rsid w:val="00547FF8"/>
    <w:rsid w:val="005532A7"/>
    <w:rsid w:val="00571445"/>
    <w:rsid w:val="005E0E0E"/>
    <w:rsid w:val="00662149"/>
    <w:rsid w:val="00667E5F"/>
    <w:rsid w:val="00705D04"/>
    <w:rsid w:val="00715005"/>
    <w:rsid w:val="00723EDA"/>
    <w:rsid w:val="00786399"/>
    <w:rsid w:val="007C5C23"/>
    <w:rsid w:val="0082197C"/>
    <w:rsid w:val="00826E84"/>
    <w:rsid w:val="0083737F"/>
    <w:rsid w:val="008920EF"/>
    <w:rsid w:val="008A44AB"/>
    <w:rsid w:val="00932DDF"/>
    <w:rsid w:val="00934309"/>
    <w:rsid w:val="0094195A"/>
    <w:rsid w:val="00956DEC"/>
    <w:rsid w:val="00982068"/>
    <w:rsid w:val="00A510CD"/>
    <w:rsid w:val="00A959CB"/>
    <w:rsid w:val="00AC05CB"/>
    <w:rsid w:val="00AD4E45"/>
    <w:rsid w:val="00AD65EF"/>
    <w:rsid w:val="00B03AC7"/>
    <w:rsid w:val="00B34A74"/>
    <w:rsid w:val="00B8425A"/>
    <w:rsid w:val="00BD0CFD"/>
    <w:rsid w:val="00BD678A"/>
    <w:rsid w:val="00BE3026"/>
    <w:rsid w:val="00C03D7D"/>
    <w:rsid w:val="00CA1237"/>
    <w:rsid w:val="00D00246"/>
    <w:rsid w:val="00D16374"/>
    <w:rsid w:val="00D20F92"/>
    <w:rsid w:val="00D215B5"/>
    <w:rsid w:val="00D32411"/>
    <w:rsid w:val="00DC46A5"/>
    <w:rsid w:val="00DD29AA"/>
    <w:rsid w:val="00DD506D"/>
    <w:rsid w:val="00E51F58"/>
    <w:rsid w:val="00E77C77"/>
    <w:rsid w:val="00EC2ECF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D07CF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557"/>
  </w:style>
  <w:style w:type="paragraph" w:styleId="Nagwek1">
    <w:name w:val="heading 1"/>
    <w:basedOn w:val="Normalny"/>
    <w:next w:val="Normalny"/>
    <w:link w:val="Nagwek1Znak"/>
    <w:qFormat/>
    <w:rsid w:val="00723EDA"/>
    <w:pPr>
      <w:keepNext/>
      <w:spacing w:after="0" w:line="240" w:lineRule="auto"/>
      <w:ind w:firstLine="510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  <w:style w:type="character" w:customStyle="1" w:styleId="Nagwek1Znak">
    <w:name w:val="Nagłówek 1 Znak"/>
    <w:basedOn w:val="Domylnaczcionkaakapitu"/>
    <w:link w:val="Nagwek1"/>
    <w:rsid w:val="00723ED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23E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23ED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23E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3ED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3ED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3E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E118-58E8-46D4-B9A3-3D4FCA49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19</cp:revision>
  <cp:lastPrinted>2020-09-01T13:27:00Z</cp:lastPrinted>
  <dcterms:created xsi:type="dcterms:W3CDTF">2020-10-18T11:52:00Z</dcterms:created>
  <dcterms:modified xsi:type="dcterms:W3CDTF">2020-10-19T12:05:00Z</dcterms:modified>
</cp:coreProperties>
</file>