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91" w:rsidRPr="00082F91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Operacja współfinansowana przez Unię Europejską ze środków finansowych Europejskiego Funduszu Morskiego i Rybackiego </w:t>
      </w: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PROGRAM OPERACYJNY „RYBACTWO I MORZE 2014-2020”</w:t>
      </w:r>
    </w:p>
    <w:p w:rsidR="00082F91" w:rsidRPr="00082F91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Działanie 2.1 Innowacje w ramach Priorytetu 2 – Wspieranie akwakultury zrównoważonej środowiskowo, </w:t>
      </w:r>
      <w:proofErr w:type="spellStart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zasobooszczędnej</w:t>
      </w:r>
      <w:proofErr w:type="spellEnd"/>
      <w:r w:rsidRPr="00082F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innowacyjnej, konkurencyjnej i opartej na wiedzy</w:t>
      </w:r>
    </w:p>
    <w:p w:rsidR="00082F91" w:rsidRPr="00082F91" w:rsidRDefault="00082F91" w:rsidP="0008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b/>
          <w:sz w:val="24"/>
          <w:szCs w:val="24"/>
        </w:rPr>
        <w:t>umowa o dofinansowanie nr 00004-6521.1-OR1600005/17/20;</w:t>
      </w:r>
    </w:p>
    <w:p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082F91">
        <w:rPr>
          <w:rFonts w:ascii="Times New Roman" w:eastAsia="Times New Roman" w:hAnsi="Times New Roman" w:cs="Times New Roman"/>
          <w:sz w:val="24"/>
          <w:szCs w:val="24"/>
        </w:rPr>
        <w:t>Projekt pt. „Opracowanie technologii nowych i innowacyjnych produktów z karpia w celu zapewnienia całorocznego zbytu tego surowca z gospodarstw akwakultury</w:t>
      </w:r>
      <w:r w:rsidRPr="00082F91">
        <w:rPr>
          <w:rFonts w:ascii="Arial Narrow" w:eastAsia="Times New Roman" w:hAnsi="Arial Narrow" w:cs="Times New Roman"/>
          <w:sz w:val="24"/>
          <w:szCs w:val="24"/>
        </w:rPr>
        <w:t>”</w:t>
      </w:r>
    </w:p>
    <w:p w:rsidR="00082F91" w:rsidRPr="00082F91" w:rsidRDefault="00082F91" w:rsidP="00082F91">
      <w:pPr>
        <w:spacing w:after="0" w:line="240" w:lineRule="auto"/>
        <w:jc w:val="center"/>
        <w:rPr>
          <w:rFonts w:ascii="Arial Narrow" w:eastAsia="Times New Roman" w:hAnsi="Arial Narrow" w:cs="Times New Roman"/>
          <w:szCs w:val="20"/>
        </w:rPr>
      </w:pPr>
    </w:p>
    <w:p w:rsidR="00082F91" w:rsidRDefault="00082F91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</w:p>
    <w:p w:rsidR="004D251E" w:rsidRDefault="00BD0CFD" w:rsidP="00291F51">
      <w:pPr>
        <w:spacing w:after="0"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ZAPYTANIE OFERTOWE NA ZAKUP I DOSTAWĘ </w:t>
      </w:r>
      <w:r w:rsidR="00786399">
        <w:rPr>
          <w:rFonts w:ascii="Calibri" w:eastAsia="Calibri" w:hAnsi="Calibri" w:cs="Calibri"/>
          <w:b/>
          <w:u w:val="single"/>
        </w:rPr>
        <w:t>URZĄDZEŃ TECHNOLOGICZNYCH</w:t>
      </w:r>
    </w:p>
    <w:p w:rsidR="004D251E" w:rsidRDefault="004D251E">
      <w:pPr>
        <w:spacing w:after="200" w:line="276" w:lineRule="auto"/>
        <w:jc w:val="center"/>
        <w:rPr>
          <w:rFonts w:ascii="Calibri" w:eastAsia="Calibri" w:hAnsi="Calibri" w:cs="Calibri"/>
          <w:b/>
          <w:u w:val="single"/>
        </w:rPr>
      </w:pPr>
    </w:p>
    <w:p w:rsidR="004D251E" w:rsidRDefault="00BD0CFD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ZAMAWIAJĄCY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Zachodniopomorski Uniwersytet Technologiczny w Szczecinie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al. Piastów 42</w:t>
      </w:r>
      <w:r w:rsidR="00F70B4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71-065 Szczecin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NIP: 852-254-50-56 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  <w:b/>
        </w:rPr>
      </w:pPr>
    </w:p>
    <w:p w:rsidR="004D251E" w:rsidRDefault="00BD0CFD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OSOBA UPRAWNIONA DO KONTAKTU Z OFERENTAMI:</w:t>
      </w:r>
    </w:p>
    <w:p w:rsidR="004D251E" w:rsidRDefault="00291F51">
      <w:pPr>
        <w:spacing w:after="0" w:line="276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>Grzegorz Tokarczyk tel. 602639130</w:t>
      </w:r>
      <w:r w:rsidR="00BD0CFD">
        <w:rPr>
          <w:rFonts w:ascii="Calibri" w:eastAsia="Calibri" w:hAnsi="Calibri" w:cs="Calibri"/>
        </w:rPr>
        <w:t xml:space="preserve">; e-mail: </w:t>
      </w:r>
      <w:hyperlink r:id="rId7" w:history="1">
        <w:r w:rsidRPr="00F83C5C">
          <w:rPr>
            <w:rStyle w:val="Hipercze"/>
            <w:rFonts w:ascii="Calibri" w:eastAsia="Calibri" w:hAnsi="Calibri" w:cs="Calibri"/>
          </w:rPr>
          <w:t>gtokarczyk@zut.edu.pl</w:t>
        </w:r>
      </w:hyperlink>
    </w:p>
    <w:p w:rsidR="004D70FA" w:rsidRPr="004D70FA" w:rsidRDefault="00291F51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Grzegorz Bienkiewicz</w:t>
      </w:r>
      <w:r w:rsidR="004D70FA" w:rsidRPr="004D70FA">
        <w:rPr>
          <w:rFonts w:ascii="Calibri" w:eastAsia="Calibri" w:hAnsi="Calibri" w:cs="Calibri"/>
        </w:rPr>
        <w:t xml:space="preserve">, tel. </w:t>
      </w:r>
      <w:r>
        <w:rPr>
          <w:rFonts w:ascii="Calibri" w:eastAsia="Calibri" w:hAnsi="Calibri" w:cs="Calibri"/>
        </w:rPr>
        <w:t>501637991</w:t>
      </w:r>
      <w:r w:rsidR="004D70FA" w:rsidRPr="004D70FA">
        <w:rPr>
          <w:rFonts w:ascii="Calibri" w:eastAsia="Calibri" w:hAnsi="Calibri" w:cs="Calibri"/>
        </w:rPr>
        <w:t xml:space="preserve">, e-mail: </w:t>
      </w:r>
      <w:hyperlink r:id="rId8" w:history="1">
        <w:r w:rsidRPr="00F83C5C">
          <w:rPr>
            <w:rStyle w:val="Hipercze"/>
            <w:rFonts w:ascii="Calibri" w:eastAsia="Calibri" w:hAnsi="Calibri" w:cs="Calibri"/>
          </w:rPr>
          <w:t>gbienkiewicz@zut.edu.pl</w:t>
        </w:r>
      </w:hyperlink>
      <w:r w:rsidR="004D70FA">
        <w:rPr>
          <w:rFonts w:ascii="Calibri" w:eastAsia="Calibri" w:hAnsi="Calibri" w:cs="Calibri"/>
        </w:rPr>
        <w:t xml:space="preserve"> 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MIEJSCE DOSTAWY: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br/>
        <w:t xml:space="preserve">Zachodniopomorski Uniwersytet Technologiczny w Szczecinie 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Wydział Nauk o Żywności i Rybactwa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ul. </w:t>
      </w:r>
      <w:r w:rsidR="00291F51">
        <w:rPr>
          <w:rFonts w:ascii="Calibri" w:eastAsia="Calibri" w:hAnsi="Calibri" w:cs="Calibri"/>
        </w:rPr>
        <w:t>Papieża Pawła VI nr 3</w:t>
      </w:r>
      <w:r w:rsidR="00C03D7D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71-</w:t>
      </w:r>
      <w:r w:rsidR="00291F51">
        <w:rPr>
          <w:rFonts w:ascii="Calibri" w:eastAsia="Calibri" w:hAnsi="Calibri" w:cs="Calibri"/>
        </w:rPr>
        <w:t>459</w:t>
      </w:r>
      <w:r>
        <w:rPr>
          <w:rFonts w:ascii="Calibri" w:eastAsia="Calibri" w:hAnsi="Calibri" w:cs="Calibri"/>
        </w:rPr>
        <w:t xml:space="preserve"> Szczecin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BD0CFD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TERMIN WYKONANIA ZAMÓWIENIA:</w:t>
      </w:r>
    </w:p>
    <w:p w:rsidR="004D251E" w:rsidRDefault="00BD0CFD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</w:t>
      </w:r>
      <w:r w:rsidR="0078639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tygodni od daty otrzymania informacji o wyborze oferty.</w:t>
      </w:r>
    </w:p>
    <w:p w:rsidR="004D251E" w:rsidRDefault="004D251E">
      <w:pPr>
        <w:spacing w:after="0" w:line="276" w:lineRule="auto"/>
        <w:rPr>
          <w:rFonts w:ascii="Calibri" w:eastAsia="Calibri" w:hAnsi="Calibri" w:cs="Calibri"/>
        </w:rPr>
      </w:pPr>
    </w:p>
    <w:p w:rsidR="004D251E" w:rsidRDefault="00BD0CFD">
      <w:pPr>
        <w:spacing w:after="0" w:line="240" w:lineRule="auto"/>
        <w:rPr>
          <w:rFonts w:ascii="Arial" w:eastAsia="Arial" w:hAnsi="Arial" w:cs="Arial"/>
          <w:sz w:val="30"/>
        </w:rPr>
      </w:pPr>
      <w:r>
        <w:rPr>
          <w:rFonts w:ascii="Calibri" w:eastAsia="Calibri" w:hAnsi="Calibri" w:cs="Calibri"/>
          <w:b/>
        </w:rPr>
        <w:t>WARUNKI PŁATNOŚCI: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Przelew na rachunek bankowy na podstawie faktury w terminie </w:t>
      </w:r>
      <w:r w:rsidR="00786399">
        <w:rPr>
          <w:rFonts w:ascii="Calibri" w:eastAsia="Calibri" w:hAnsi="Calibri" w:cs="Calibri"/>
        </w:rPr>
        <w:t>21</w:t>
      </w:r>
      <w:r>
        <w:rPr>
          <w:rFonts w:ascii="Calibri" w:eastAsia="Calibri" w:hAnsi="Calibri" w:cs="Calibri"/>
        </w:rPr>
        <w:t xml:space="preserve"> dni od daty dostawy.</w:t>
      </w:r>
    </w:p>
    <w:p w:rsidR="004D251E" w:rsidRDefault="004D251E">
      <w:pPr>
        <w:spacing w:after="0" w:line="240" w:lineRule="auto"/>
        <w:rPr>
          <w:rFonts w:ascii="Arial" w:eastAsia="Arial" w:hAnsi="Arial" w:cs="Arial"/>
          <w:sz w:val="30"/>
        </w:rPr>
      </w:pP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SPOSÓB PRZYGOTOWANIA OFERTY: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 xml:space="preserve">Oferta powinna zawierać: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listę poszczególnych elementów składowych objętych ofertą;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dokładny opis parametrów;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warunki gwarancji i serwisu;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termin i warunki realizacji zamówienia (łącznie z dostawą);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cenę netto i brutto podaną w PLN (z uwzględnionymi w niej ewentualnymi rabatami)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określenie ważności oferty na minimum 4 tygodnie.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podpis osoby działającej w imieniu oferenta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Oferta powinna być przesłana za pośrednictwem poczty elektronicznej na adres: </w:t>
      </w:r>
      <w:hyperlink r:id="rId9" w:history="1">
        <w:r w:rsidR="00EC2ECF" w:rsidRPr="00F83C5C">
          <w:rPr>
            <w:rStyle w:val="Hipercze"/>
            <w:rFonts w:ascii="Calibri" w:eastAsia="Calibri" w:hAnsi="Calibri" w:cs="Calibri"/>
          </w:rPr>
          <w:t>gtokarczyk@zut.edu.pl</w:t>
        </w:r>
      </w:hyperlink>
      <w:r>
        <w:rPr>
          <w:rFonts w:ascii="Calibri" w:eastAsia="Calibri" w:hAnsi="Calibri" w:cs="Calibri"/>
        </w:rPr>
        <w:t xml:space="preserve"> do dnia </w:t>
      </w:r>
      <w:r w:rsidR="00786399">
        <w:rPr>
          <w:rFonts w:ascii="Calibri" w:eastAsia="Calibri" w:hAnsi="Calibri" w:cs="Calibri"/>
          <w:color w:val="FF0000"/>
        </w:rPr>
        <w:t>17</w:t>
      </w:r>
      <w:r w:rsidRPr="00786399">
        <w:rPr>
          <w:rFonts w:ascii="Calibri" w:eastAsia="Calibri" w:hAnsi="Calibri" w:cs="Calibri"/>
          <w:color w:val="FF0000"/>
        </w:rPr>
        <w:t>.</w:t>
      </w:r>
      <w:r w:rsidR="00786399">
        <w:rPr>
          <w:rFonts w:ascii="Calibri" w:eastAsia="Calibri" w:hAnsi="Calibri" w:cs="Calibri"/>
          <w:color w:val="FF0000"/>
        </w:rPr>
        <w:t>10</w:t>
      </w:r>
      <w:r w:rsidRPr="00786399">
        <w:rPr>
          <w:rFonts w:ascii="Calibri" w:eastAsia="Calibri" w:hAnsi="Calibri" w:cs="Calibri"/>
          <w:color w:val="FF0000"/>
        </w:rPr>
        <w:t xml:space="preserve">.2020 </w:t>
      </w:r>
      <w:r>
        <w:rPr>
          <w:rFonts w:ascii="Calibri" w:eastAsia="Calibri" w:hAnsi="Calibri" w:cs="Calibri"/>
        </w:rPr>
        <w:t>r., godz. 12:00. W tytule maila należy wpisać „</w:t>
      </w:r>
      <w:r w:rsidR="003D23A1">
        <w:rPr>
          <w:rFonts w:ascii="Calibri" w:eastAsia="Calibri" w:hAnsi="Calibri" w:cs="Calibri"/>
        </w:rPr>
        <w:t>Oferta</w:t>
      </w:r>
      <w:r>
        <w:rPr>
          <w:rFonts w:ascii="Calibri" w:eastAsia="Calibri" w:hAnsi="Calibri" w:cs="Calibri"/>
        </w:rPr>
        <w:t xml:space="preserve"> </w:t>
      </w:r>
      <w:r w:rsidR="00786399">
        <w:rPr>
          <w:rFonts w:ascii="Calibri" w:eastAsia="Calibri" w:hAnsi="Calibri" w:cs="Calibri"/>
        </w:rPr>
        <w:t>URZĄDZENIA TECHNOLOGICZNE - PIECE</w:t>
      </w:r>
      <w:r>
        <w:rPr>
          <w:rFonts w:ascii="Calibri" w:eastAsia="Calibri" w:hAnsi="Calibri" w:cs="Calibri"/>
        </w:rPr>
        <w:t xml:space="preserve">”. </w:t>
      </w:r>
    </w:p>
    <w:p w:rsidR="004D251E" w:rsidRDefault="00BD0CF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KRYTERIA OCENY OFERTY</w:t>
      </w:r>
    </w:p>
    <w:p w:rsidR="004D70FA" w:rsidRDefault="00BD0CF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–</w:t>
      </w:r>
      <w:r w:rsidR="004D70FA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0%</w:t>
      </w:r>
      <w:r w:rsidR="00082F91">
        <w:rPr>
          <w:rFonts w:ascii="Calibri" w:eastAsia="Calibri" w:hAnsi="Calibri" w:cs="Calibri"/>
        </w:rPr>
        <w:t xml:space="preserve"> ; </w:t>
      </w:r>
      <w:r w:rsidR="004D70FA">
        <w:rPr>
          <w:rFonts w:ascii="Calibri" w:eastAsia="Calibri" w:hAnsi="Calibri" w:cs="Calibri"/>
        </w:rPr>
        <w:t>Długość okresu gwarancji – 10%</w:t>
      </w:r>
    </w:p>
    <w:p w:rsidR="004D251E" w:rsidRDefault="00BD0CFD" w:rsidP="00826E84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OPIS PRZEDMIOTU ZAMÓWIENIA:</w:t>
      </w:r>
    </w:p>
    <w:p w:rsidR="004D251E" w:rsidRDefault="00CA1237" w:rsidP="00826E84">
      <w:pPr>
        <w:spacing w:before="120" w:after="200" w:line="240" w:lineRule="auto"/>
        <w:contextualSpacing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="00BD0CFD" w:rsidRPr="003D23A1">
        <w:rPr>
          <w:rFonts w:ascii="Calibri" w:eastAsia="Calibri" w:hAnsi="Calibri" w:cs="Calibri"/>
          <w:sz w:val="24"/>
        </w:rPr>
        <w:t xml:space="preserve">ostawa </w:t>
      </w:r>
      <w:r w:rsidR="00786399">
        <w:rPr>
          <w:rFonts w:ascii="Calibri" w:eastAsia="Calibri" w:hAnsi="Calibri" w:cs="Calibri"/>
          <w:sz w:val="24"/>
        </w:rPr>
        <w:t xml:space="preserve">i montaż urządzeń </w:t>
      </w:r>
      <w:r w:rsidR="00D32411">
        <w:rPr>
          <w:rFonts w:ascii="Calibri" w:eastAsia="Calibri" w:hAnsi="Calibri" w:cs="Calibri"/>
          <w:sz w:val="24"/>
        </w:rPr>
        <w:t>technologicznych</w:t>
      </w:r>
      <w:r w:rsidR="00EC2ECF">
        <w:rPr>
          <w:rFonts w:ascii="Calibri" w:eastAsia="Calibri" w:hAnsi="Calibri" w:cs="Calibri"/>
          <w:sz w:val="24"/>
        </w:rPr>
        <w:t xml:space="preserve"> o parametrach nie gorszych niż:</w:t>
      </w:r>
    </w:p>
    <w:p w:rsidR="00EC2ECF" w:rsidRPr="00EC2ECF" w:rsidRDefault="00786399" w:rsidP="00786399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786399">
        <w:rPr>
          <w:rFonts w:ascii="Calibri" w:eastAsia="Calibri" w:hAnsi="Calibri" w:cs="Calibri"/>
          <w:b/>
          <w:sz w:val="24"/>
        </w:rPr>
        <w:t xml:space="preserve">Piec </w:t>
      </w:r>
      <w:r w:rsidR="00E77C77" w:rsidRPr="00786399">
        <w:rPr>
          <w:rFonts w:ascii="Calibri" w:eastAsia="Calibri" w:hAnsi="Calibri" w:cs="Calibri"/>
          <w:b/>
          <w:sz w:val="24"/>
        </w:rPr>
        <w:t>konwekcyjno</w:t>
      </w:r>
      <w:r w:rsidRPr="00786399">
        <w:rPr>
          <w:rFonts w:ascii="Calibri" w:eastAsia="Calibri" w:hAnsi="Calibri" w:cs="Calibri"/>
          <w:b/>
          <w:sz w:val="24"/>
        </w:rPr>
        <w:t>-parowy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5815"/>
        <w:gridCol w:w="640"/>
        <w:gridCol w:w="1633"/>
      </w:tblGrid>
      <w:tr w:rsidR="00EC2ECF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CF" w:rsidRPr="0085350F" w:rsidRDefault="00EC2ECF" w:rsidP="00CA1237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Atrybut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CF" w:rsidRDefault="00EC2ECF" w:rsidP="00CA1237">
            <w:pPr>
              <w:pStyle w:val="Style8"/>
              <w:widowControl/>
              <w:spacing w:line="240" w:lineRule="auto"/>
              <w:ind w:right="1082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CF" w:rsidRPr="0085350F" w:rsidRDefault="00EC2ECF" w:rsidP="00CA1237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Ilość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ECF" w:rsidRPr="0085350F" w:rsidRDefault="00EC2ECF" w:rsidP="00CA1237">
            <w:pPr>
              <w:pStyle w:val="Style8"/>
              <w:widowControl/>
              <w:spacing w:line="240" w:lineRule="auto"/>
              <w:contextualSpacing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Cena</w:t>
            </w:r>
          </w:p>
        </w:tc>
      </w:tr>
      <w:tr w:rsidR="00EC2ECF" w:rsidRPr="00EE71C5" w:rsidTr="00CA1237">
        <w:trPr>
          <w:trHeight w:val="112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CF" w:rsidRPr="00826E84" w:rsidRDefault="00786399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Gabaryty i pojemność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399" w:rsidRPr="00826E84" w:rsidRDefault="00786399" w:rsidP="00786399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-pojemność:10xGN 1/1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-wymiary: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-szerokość: max. 860 mm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-głębokość: max. 850 mm</w:t>
            </w:r>
          </w:p>
          <w:p w:rsidR="00EC2ECF" w:rsidRPr="00826E84" w:rsidRDefault="00786399" w:rsidP="00786399">
            <w:pPr>
              <w:pStyle w:val="Style8"/>
              <w:spacing w:line="240" w:lineRule="auto"/>
              <w:ind w:left="91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-wysokość:max.1100 mm</w:t>
            </w:r>
            <w:r w:rsidR="00EC2ECF"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ind w:left="91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wzdłużny układ prowadnic odpowiedni dla pojemników GN 1/1</w:t>
            </w: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EC2ECF" w:rsidRPr="00667E5F" w:rsidRDefault="00667E5F" w:rsidP="00CA1237">
            <w:pPr>
              <w:pStyle w:val="Style10"/>
              <w:tabs>
                <w:tab w:val="left" w:pos="464"/>
              </w:tabs>
              <w:contextualSpacing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667E5F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EC2ECF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CF" w:rsidRPr="00826E84" w:rsidRDefault="00786399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Moc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CF" w:rsidRPr="00826E84" w:rsidRDefault="00786399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-moc. minimum 18 kW /maximum 20kW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EC2ECF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ECF" w:rsidRPr="00826E84" w:rsidRDefault="00786399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Systemy myjące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9" w:rsidRPr="00826E84" w:rsidRDefault="00786399" w:rsidP="00786399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automatyczny system myjący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-minimum 3 programy czyszczenia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-wbudowany prysznic</w:t>
            </w:r>
          </w:p>
          <w:p w:rsidR="00EC2ECF" w:rsidRPr="00826E84" w:rsidRDefault="00786399" w:rsidP="00786399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-automatyczne odkamienianie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EC2ECF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ECF" w:rsidRPr="00826E84" w:rsidRDefault="00786399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Systemy sterowania i kontroli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9" w:rsidRPr="00826E84" w:rsidRDefault="00786399" w:rsidP="00786399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sonda z min. 6 punktowym pomiarem temperatury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-praca w zakresie temp. od 30 do 300 stopni C</w:t>
            </w:r>
          </w:p>
          <w:p w:rsidR="00786399" w:rsidRPr="00826E84" w:rsidRDefault="00786399" w:rsidP="00786399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-panel sterowania dotykowy</w:t>
            </w:r>
            <w:r w:rsidR="00D32411"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3026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(kolorowy)</w:t>
            </w:r>
          </w:p>
          <w:p w:rsidR="00EC2ECF" w:rsidRPr="00826E84" w:rsidRDefault="00786399" w:rsidP="00786399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-wymagany generator pary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6764B7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6764B7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C2ECF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ECF" w:rsidRPr="00826E84" w:rsidRDefault="00786399" w:rsidP="00CA1237">
            <w:pPr>
              <w:pStyle w:val="Style8"/>
              <w:widowControl/>
              <w:spacing w:line="240" w:lineRule="auto"/>
              <w:ind w:firstLine="14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Parametry dodatkowe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399" w:rsidRPr="00826E84" w:rsidRDefault="00786399" w:rsidP="00786399">
            <w:pPr>
              <w:pStyle w:val="Style8"/>
              <w:spacing w:line="240" w:lineRule="auto"/>
              <w:ind w:right="23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złącze USB do transmisji danych HACCP</w:t>
            </w:r>
          </w:p>
          <w:p w:rsidR="00EC2ECF" w:rsidRPr="00826E84" w:rsidRDefault="00786399" w:rsidP="00786399">
            <w:pPr>
              <w:pStyle w:val="Style8"/>
              <w:widowControl/>
              <w:spacing w:line="240" w:lineRule="auto"/>
              <w:ind w:right="23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-drzwi urządzenia szklane minimum z potrójną szybą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ECF" w:rsidRPr="0085350F" w:rsidRDefault="00EC2ECF" w:rsidP="00CA1237">
            <w:pPr>
              <w:pStyle w:val="Style10"/>
              <w:tabs>
                <w:tab w:val="left" w:pos="464"/>
              </w:tabs>
              <w:contextualSpacing/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E77C77" w:rsidRPr="009E512F" w:rsidTr="000F161C">
        <w:trPr>
          <w:trHeight w:val="85"/>
          <w:jc w:val="center"/>
        </w:trPr>
        <w:tc>
          <w:tcPr>
            <w:tcW w:w="7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7C77" w:rsidRPr="00826E84" w:rsidRDefault="00E77C77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Gwarancja minimum 24 miesiące od daty zainstalowania i uruchomienia sprzętu.</w:t>
            </w:r>
          </w:p>
          <w:p w:rsidR="00E77C77" w:rsidRPr="00826E84" w:rsidRDefault="00E77C77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Minimum dwa dni szkolenia z obsługi.</w:t>
            </w:r>
          </w:p>
          <w:p w:rsidR="00D32411" w:rsidRPr="00826E84" w:rsidRDefault="00D32411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Instrukcja obsługi w języku polskim</w:t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C77" w:rsidRPr="009E512F" w:rsidRDefault="00E77C77" w:rsidP="00CA1237">
            <w:pPr>
              <w:spacing w:after="0" w:line="240" w:lineRule="auto"/>
              <w:contextualSpacing/>
              <w:rPr>
                <w:rStyle w:val="FontStyle16"/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C77" w:rsidRPr="009E512F" w:rsidRDefault="00E77C77" w:rsidP="00CA1237">
            <w:pPr>
              <w:spacing w:after="0" w:line="240" w:lineRule="auto"/>
              <w:contextualSpacing/>
              <w:rPr>
                <w:rStyle w:val="FontStyle16"/>
                <w:rFonts w:ascii="Times New Roman" w:eastAsia="Times New Roman" w:hAnsi="Times New Roman" w:cs="Times New Roman"/>
                <w:lang w:val="en-GB"/>
              </w:rPr>
            </w:pPr>
          </w:p>
        </w:tc>
      </w:tr>
    </w:tbl>
    <w:p w:rsidR="004E1994" w:rsidRDefault="00E77C77" w:rsidP="00E77C77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E77C77">
        <w:rPr>
          <w:rFonts w:ascii="Calibri" w:eastAsia="Calibri" w:hAnsi="Calibri" w:cs="Calibri"/>
          <w:b/>
          <w:sz w:val="24"/>
        </w:rPr>
        <w:t>Piec konwekcyjny</w:t>
      </w:r>
    </w:p>
    <w:tbl>
      <w:tblPr>
        <w:tblW w:w="96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5495"/>
        <w:gridCol w:w="604"/>
        <w:gridCol w:w="1935"/>
      </w:tblGrid>
      <w:tr w:rsidR="004E1994" w:rsidRPr="00EE71C5" w:rsidTr="00826E84">
        <w:trPr>
          <w:trHeight w:val="8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4" w:rsidRPr="00082F91" w:rsidRDefault="004E1994" w:rsidP="00AD65EF">
            <w:pPr>
              <w:pStyle w:val="Style8"/>
              <w:widowControl/>
              <w:spacing w:beforeLines="60" w:before="144" w:afterLines="60" w:after="144" w:line="240" w:lineRule="auto"/>
              <w:jc w:val="center"/>
              <w:rPr>
                <w:rStyle w:val="FontStyle16"/>
                <w:rFonts w:asciiTheme="minorHAnsi" w:hAnsiTheme="minorHAnsi" w:cstheme="minorHAnsi"/>
              </w:rPr>
            </w:pPr>
            <w:r w:rsidRPr="00082F91">
              <w:rPr>
                <w:rStyle w:val="FontStyle16"/>
                <w:rFonts w:asciiTheme="minorHAnsi" w:hAnsiTheme="minorHAnsi" w:cstheme="minorHAnsi"/>
              </w:rPr>
              <w:t>Atrybut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4" w:rsidRPr="00082F91" w:rsidRDefault="004E1994" w:rsidP="00AD65EF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center"/>
              <w:rPr>
                <w:rStyle w:val="FontStyle16"/>
                <w:rFonts w:asciiTheme="minorHAnsi" w:hAnsiTheme="minorHAnsi" w:cstheme="minorHAnsi"/>
              </w:rPr>
            </w:pPr>
            <w:r w:rsidRPr="00082F91">
              <w:rPr>
                <w:rStyle w:val="FontStyle16"/>
                <w:rFonts w:asciiTheme="minorHAnsi" w:hAnsiTheme="minorHAnsi" w:cstheme="minorHAnsi"/>
              </w:rPr>
              <w:t>Parametry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4" w:rsidRPr="0085350F" w:rsidRDefault="004E1994" w:rsidP="00AD65EF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Ilość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94" w:rsidRPr="0085350F" w:rsidRDefault="004E1994" w:rsidP="00AD65EF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Cena</w:t>
            </w:r>
          </w:p>
        </w:tc>
      </w:tr>
      <w:tr w:rsidR="004E1994" w:rsidRPr="00EE71C5" w:rsidTr="00826E84">
        <w:trPr>
          <w:trHeight w:val="66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94" w:rsidRPr="00826E84" w:rsidRDefault="00E77C77" w:rsidP="00CA1237">
            <w:pPr>
              <w:pStyle w:val="Style8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Gabaryty i pojemność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77" w:rsidRPr="00826E84" w:rsidRDefault="00E77C77" w:rsidP="00E77C77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pojemność min. 4 blachy lub ruszty</w:t>
            </w:r>
          </w:p>
          <w:p w:rsidR="00E77C77" w:rsidRPr="00826E84" w:rsidRDefault="00E77C77" w:rsidP="00E77C77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-wymiary:</w:t>
            </w:r>
          </w:p>
          <w:p w:rsidR="00E77C77" w:rsidRPr="00826E84" w:rsidRDefault="00E77C77" w:rsidP="00E77C77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-szerokość: max. 600 mm</w:t>
            </w:r>
          </w:p>
          <w:p w:rsidR="00E77C77" w:rsidRPr="00826E84" w:rsidRDefault="00E77C77" w:rsidP="00E77C77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-głębokość: max. 600 mm</w:t>
            </w:r>
          </w:p>
          <w:p w:rsidR="004E1994" w:rsidRPr="00826E84" w:rsidRDefault="00E77C77" w:rsidP="00E77C77">
            <w:pPr>
              <w:pStyle w:val="Style8"/>
              <w:spacing w:line="240" w:lineRule="auto"/>
              <w:ind w:left="91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-wysokość:max.600 mm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826E84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E1994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4E1994" w:rsidRPr="004E1994" w:rsidRDefault="004E1994" w:rsidP="00826E84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1994" w:rsidRPr="0085350F" w:rsidRDefault="004E1994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4E1994" w:rsidRPr="00EE71C5" w:rsidTr="00826E84">
        <w:trPr>
          <w:trHeight w:val="8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94" w:rsidRPr="00826E84" w:rsidRDefault="008920EF" w:rsidP="00CA1237">
            <w:pPr>
              <w:pStyle w:val="Style8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Moc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94" w:rsidRPr="00826E84" w:rsidRDefault="008920EF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moc. minimum 2,5 kW /maximum 3,0kW</w:t>
            </w: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994" w:rsidRPr="0085350F" w:rsidRDefault="004E1994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994" w:rsidRPr="0085350F" w:rsidRDefault="004E1994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4E1994" w:rsidRPr="00EE71C5" w:rsidTr="00826E84">
        <w:trPr>
          <w:trHeight w:val="8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994" w:rsidRPr="00826E84" w:rsidRDefault="008920EF" w:rsidP="00CA1237">
            <w:pPr>
              <w:pStyle w:val="Style8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Wymagania dodatkowe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20EF" w:rsidRPr="00826E84" w:rsidRDefault="008920EF" w:rsidP="008920EF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-oświetlenie komory</w:t>
            </w:r>
          </w:p>
          <w:p w:rsidR="004E1994" w:rsidRPr="00826E84" w:rsidRDefault="008920EF" w:rsidP="008920EF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-wymagane 2 wentylatory</w:t>
            </w:r>
          </w:p>
          <w:p w:rsidR="008920EF" w:rsidRPr="00826E84" w:rsidRDefault="008920EF" w:rsidP="008920EF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praca w zakresie temp. od 50 do 300 stopni C</w:t>
            </w:r>
          </w:p>
          <w:p w:rsidR="008920EF" w:rsidRPr="00826E84" w:rsidRDefault="008920EF" w:rsidP="008920EF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-drzwi urządzenia szklane minimum z podwójną szybą</w:t>
            </w:r>
          </w:p>
          <w:p w:rsidR="008920EF" w:rsidRPr="00826E84" w:rsidRDefault="008920EF" w:rsidP="008920EF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-wyjmowane drzwi</w:t>
            </w:r>
          </w:p>
          <w:p w:rsidR="008920EF" w:rsidRPr="00826E84" w:rsidRDefault="008920EF" w:rsidP="008920EF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-obudowa stal nierdzewna</w:t>
            </w: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994" w:rsidRPr="0085350F" w:rsidRDefault="004E1994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994" w:rsidRPr="0085350F" w:rsidRDefault="004E1994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D32411" w:rsidRPr="00EE71C5" w:rsidTr="003A6235">
        <w:trPr>
          <w:trHeight w:val="604"/>
          <w:jc w:val="center"/>
        </w:trPr>
        <w:tc>
          <w:tcPr>
            <w:tcW w:w="70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84" w:rsidRPr="00826E84" w:rsidRDefault="00D32411" w:rsidP="003A6235">
            <w:pPr>
              <w:pStyle w:val="Style8"/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Gwarancja minimum 24 miesiące od daty zainstalowania i uruchomienia sprzętu.</w:t>
            </w:r>
            <w:r w:rsidR="003A6235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 xml:space="preserve">Instrukcja obsługi w języku </w:t>
            </w:r>
            <w:r w:rsidR="003A6235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polskim.</w:t>
            </w: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1" w:rsidRPr="006764B7" w:rsidRDefault="00D32411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11" w:rsidRPr="006764B7" w:rsidRDefault="00D32411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E1994" w:rsidRDefault="003A6235" w:rsidP="003A6235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3A6235">
        <w:rPr>
          <w:rFonts w:ascii="Calibri" w:eastAsia="Calibri" w:hAnsi="Calibri" w:cs="Calibri"/>
          <w:b/>
          <w:sz w:val="24"/>
        </w:rPr>
        <w:lastRenderedPageBreak/>
        <w:t>Komora rozrostu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5815"/>
        <w:gridCol w:w="640"/>
        <w:gridCol w:w="1633"/>
      </w:tblGrid>
      <w:tr w:rsidR="004240F2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F2" w:rsidRPr="0085350F" w:rsidRDefault="004240F2" w:rsidP="00AD65EF">
            <w:pPr>
              <w:pStyle w:val="Style8"/>
              <w:widowControl/>
              <w:spacing w:beforeLines="60" w:before="144" w:afterLines="60" w:after="144" w:line="240" w:lineRule="auto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Atrybut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F2" w:rsidRDefault="004240F2" w:rsidP="00AD65EF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F2" w:rsidRPr="0085350F" w:rsidRDefault="004240F2" w:rsidP="00AD65EF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Ilość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F2" w:rsidRPr="0085350F" w:rsidRDefault="004240F2" w:rsidP="00AD65EF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Cena</w:t>
            </w:r>
          </w:p>
        </w:tc>
      </w:tr>
      <w:tr w:rsidR="004240F2" w:rsidRPr="00EE71C5" w:rsidTr="003A6235">
        <w:trPr>
          <w:trHeight w:val="1247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2" w:rsidRPr="00082F91" w:rsidRDefault="003A6235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Gabaryty i pojemność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235" w:rsidRPr="003A6235" w:rsidRDefault="003A6235" w:rsidP="003A6235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-pojemność min. 12 GN 1/1</w:t>
            </w:r>
          </w:p>
          <w:p w:rsidR="003A6235" w:rsidRPr="003A6235" w:rsidRDefault="003A6235" w:rsidP="003A6235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-wymiary:</w:t>
            </w:r>
          </w:p>
          <w:p w:rsidR="003A6235" w:rsidRPr="003A6235" w:rsidRDefault="003A6235" w:rsidP="003A6235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-szerokość: max. 950 mm</w:t>
            </w:r>
          </w:p>
          <w:p w:rsidR="003A6235" w:rsidRPr="003A6235" w:rsidRDefault="003A6235" w:rsidP="003A6235">
            <w:pPr>
              <w:pStyle w:val="Style8"/>
              <w:spacing w:line="240" w:lineRule="auto"/>
              <w:ind w:left="91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-głębokość: max. 950 mm</w:t>
            </w:r>
          </w:p>
          <w:p w:rsidR="004240F2" w:rsidRPr="00082F91" w:rsidRDefault="003A6235" w:rsidP="003A6235">
            <w:pPr>
              <w:pStyle w:val="Style8"/>
              <w:spacing w:line="240" w:lineRule="auto"/>
              <w:ind w:left="91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-wysokość:max.710 mm</w:t>
            </w: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32A7" w:rsidRDefault="005532A7" w:rsidP="004240F2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240F2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240F2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532A7" w:rsidRDefault="005532A7" w:rsidP="004240F2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4240F2" w:rsidRPr="004240F2" w:rsidRDefault="004240F2" w:rsidP="004240F2">
            <w:pPr>
              <w:pStyle w:val="Style10"/>
              <w:tabs>
                <w:tab w:val="left" w:pos="464"/>
              </w:tabs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40F2" w:rsidRPr="0085350F" w:rsidRDefault="004240F2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4240F2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2" w:rsidRPr="00082F91" w:rsidRDefault="003A6235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>
              <w:rPr>
                <w:rStyle w:val="FontStyle16"/>
                <w:rFonts w:asciiTheme="minorHAnsi" w:hAnsiTheme="minorHAnsi" w:cstheme="minorHAnsi"/>
              </w:rPr>
              <w:t>Moc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F2" w:rsidRPr="00082F91" w:rsidRDefault="003A6235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moc. minimum 2,0 kW /maximum 2,5kW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F2" w:rsidRPr="0085350F" w:rsidRDefault="004240F2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F2" w:rsidRPr="0085350F" w:rsidRDefault="004240F2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4240F2" w:rsidRPr="00EE71C5" w:rsidTr="003A6235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0F2" w:rsidRPr="00082F91" w:rsidRDefault="003A6235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826E84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Wymagania dodatkowe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235" w:rsidRPr="003A6235" w:rsidRDefault="003A6235" w:rsidP="003A6235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-praca w zakresie temp. od 0 do max.70 stopni C</w:t>
            </w:r>
          </w:p>
          <w:p w:rsidR="003A6235" w:rsidRPr="003A6235" w:rsidRDefault="003A6235" w:rsidP="003A6235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-obudowa stal nierdzewna</w:t>
            </w:r>
          </w:p>
          <w:p w:rsidR="003A6235" w:rsidRPr="003A6235" w:rsidRDefault="003A6235" w:rsidP="003A6235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-nawilżanie poprzez pojemnik na wodę</w:t>
            </w:r>
          </w:p>
          <w:p w:rsidR="004240F2" w:rsidRPr="00082F91" w:rsidRDefault="003A6235" w:rsidP="003A6235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3A6235">
              <w:rPr>
                <w:rStyle w:val="FontStyle16"/>
                <w:rFonts w:asciiTheme="minorHAnsi" w:hAnsiTheme="minorHAnsi" w:cstheme="minorHAnsi"/>
              </w:rPr>
              <w:t>-drzwi urządzenia szklane</w:t>
            </w: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F2" w:rsidRPr="0085350F" w:rsidRDefault="004240F2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F2" w:rsidRPr="0085350F" w:rsidRDefault="004240F2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</w:rPr>
            </w:pPr>
          </w:p>
        </w:tc>
      </w:tr>
      <w:tr w:rsidR="003A6235" w:rsidRPr="00EE71C5" w:rsidTr="003A6235">
        <w:trPr>
          <w:trHeight w:val="85"/>
          <w:jc w:val="center"/>
        </w:trPr>
        <w:tc>
          <w:tcPr>
            <w:tcW w:w="75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5" w:rsidRPr="00082F91" w:rsidRDefault="003A6235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</w:pPr>
            <w:r w:rsidRPr="003A6235">
              <w:rPr>
                <w:rStyle w:val="FontStyle16"/>
                <w:rFonts w:asciiTheme="minorHAnsi" w:hAnsiTheme="minorHAnsi" w:cstheme="minorHAnsi"/>
                <w:sz w:val="22"/>
                <w:szCs w:val="22"/>
              </w:rPr>
              <w:t>Gwarancja minimum 24 miesiące od daty zainstalowania i uruchomienia sprzętu. Instrukcja obsługi w języku polskim.</w:t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5" w:rsidRPr="006764B7" w:rsidRDefault="003A6235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35" w:rsidRPr="006764B7" w:rsidRDefault="003A6235" w:rsidP="00AD65EF">
            <w:pPr>
              <w:pStyle w:val="Style10"/>
              <w:tabs>
                <w:tab w:val="left" w:pos="464"/>
              </w:tabs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240F2" w:rsidRDefault="003A6235" w:rsidP="003A6235">
      <w:pPr>
        <w:pStyle w:val="Akapitzlist"/>
        <w:numPr>
          <w:ilvl w:val="0"/>
          <w:numId w:val="13"/>
        </w:num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 w:rsidRPr="003A6235">
        <w:rPr>
          <w:rFonts w:ascii="Calibri" w:eastAsia="Calibri" w:hAnsi="Calibri" w:cs="Calibri"/>
          <w:b/>
          <w:sz w:val="24"/>
        </w:rPr>
        <w:t xml:space="preserve">Podstawa pod piec </w:t>
      </w:r>
      <w:r w:rsidR="00BE3026" w:rsidRPr="003A6235">
        <w:rPr>
          <w:rFonts w:ascii="Calibri" w:eastAsia="Calibri" w:hAnsi="Calibri" w:cs="Calibri"/>
          <w:b/>
          <w:sz w:val="24"/>
        </w:rPr>
        <w:t>konwekcyjno</w:t>
      </w:r>
      <w:r w:rsidRPr="003A6235">
        <w:rPr>
          <w:rFonts w:ascii="Calibri" w:eastAsia="Calibri" w:hAnsi="Calibri" w:cs="Calibri"/>
          <w:b/>
          <w:sz w:val="24"/>
        </w:rPr>
        <w:t>-parowy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5815"/>
        <w:gridCol w:w="640"/>
        <w:gridCol w:w="1633"/>
      </w:tblGrid>
      <w:tr w:rsidR="00AD65EF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EF" w:rsidRPr="0085350F" w:rsidRDefault="00AD65EF" w:rsidP="00AD65EF">
            <w:pPr>
              <w:pStyle w:val="Style8"/>
              <w:widowControl/>
              <w:spacing w:beforeLines="60" w:before="144" w:afterLines="60" w:after="144" w:line="240" w:lineRule="auto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Atrybut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EF" w:rsidRDefault="00AD65EF" w:rsidP="00AD65EF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EF" w:rsidRPr="0085350F" w:rsidRDefault="00AD65EF" w:rsidP="00AD65EF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EF" w:rsidRPr="0085350F" w:rsidRDefault="00AD65EF" w:rsidP="00AD65EF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Cena</w:t>
            </w:r>
          </w:p>
        </w:tc>
      </w:tr>
      <w:tr w:rsidR="00AD65EF" w:rsidRPr="00EE71C5" w:rsidTr="00BE3026">
        <w:trPr>
          <w:trHeight w:val="55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F" w:rsidRPr="00082F91" w:rsidRDefault="00BE3026" w:rsidP="00BE3026">
            <w:pPr>
              <w:pStyle w:val="Style8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</w:rPr>
            </w:pPr>
            <w:r>
              <w:rPr>
                <w:rStyle w:val="FontStyle16"/>
                <w:rFonts w:asciiTheme="minorHAnsi" w:hAnsiTheme="minorHAnsi" w:cstheme="minorHAnsi"/>
              </w:rPr>
              <w:t>Gabaryty i pojemność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 xml:space="preserve">pojemność min. 14 par </w:t>
            </w:r>
            <w:proofErr w:type="spellStart"/>
            <w:r w:rsidRPr="00BE3026">
              <w:rPr>
                <w:rStyle w:val="FontStyle16"/>
                <w:rFonts w:asciiTheme="minorHAnsi" w:hAnsiTheme="minorHAnsi" w:cstheme="minorHAnsi"/>
              </w:rPr>
              <w:t>powadnic</w:t>
            </w:r>
            <w:proofErr w:type="spellEnd"/>
            <w:r w:rsidRPr="00BE3026">
              <w:rPr>
                <w:rStyle w:val="FontStyle16"/>
                <w:rFonts w:asciiTheme="minorHAnsi" w:hAnsiTheme="minorHAnsi" w:cstheme="minorHAnsi"/>
              </w:rPr>
              <w:t xml:space="preserve"> na GN 1/1</w:t>
            </w:r>
          </w:p>
          <w:p w:rsidR="00AD65EF" w:rsidRPr="00082F91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-wymiary podstawy dopasowan</w:t>
            </w:r>
            <w:r>
              <w:rPr>
                <w:rStyle w:val="FontStyle16"/>
                <w:rFonts w:asciiTheme="minorHAnsi" w:hAnsiTheme="minorHAnsi" w:cstheme="minorHAnsi"/>
              </w:rPr>
              <w:t>e do pieca konwekcyjno-</w:t>
            </w:r>
            <w:proofErr w:type="spellStart"/>
            <w:r>
              <w:rPr>
                <w:rStyle w:val="FontStyle16"/>
                <w:rFonts w:asciiTheme="minorHAnsi" w:hAnsiTheme="minorHAnsi" w:cstheme="minorHAnsi"/>
              </w:rPr>
              <w:t>paroweg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A7" w:rsidRDefault="005532A7" w:rsidP="002E79E3">
            <w:pPr>
              <w:pStyle w:val="Style8"/>
              <w:widowControl/>
              <w:spacing w:line="240" w:lineRule="auto"/>
              <w:ind w:right="175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AD65EF" w:rsidRPr="002E79E3" w:rsidRDefault="002E79E3" w:rsidP="002E79E3">
            <w:pPr>
              <w:pStyle w:val="Style8"/>
              <w:widowControl/>
              <w:spacing w:line="240" w:lineRule="auto"/>
              <w:ind w:right="175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5EF" w:rsidRPr="006764B7" w:rsidRDefault="00AD65EF" w:rsidP="00AD65EF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D65EF" w:rsidRPr="00EE71C5" w:rsidTr="00BE3026">
        <w:trPr>
          <w:trHeight w:val="88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F" w:rsidRPr="00082F91" w:rsidRDefault="00BE3026" w:rsidP="00CA1237">
            <w:pPr>
              <w:pStyle w:val="Style8"/>
              <w:widowControl/>
              <w:spacing w:line="240" w:lineRule="auto"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konstrukcja szkieletowa ze stali nierdzewnej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-nogi zakończone stopą regulowaną poziom podstawy</w:t>
            </w:r>
          </w:p>
          <w:p w:rsidR="00AD65EF" w:rsidRPr="00082F91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-wykonanie stal w gatunku 1.4301</w:t>
            </w: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F" w:rsidRPr="006764B7" w:rsidRDefault="00AD65EF" w:rsidP="00AD65EF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EF" w:rsidRPr="006764B7" w:rsidRDefault="00AD65EF" w:rsidP="00AD65EF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2E79E3" w:rsidRDefault="00BE3026" w:rsidP="00BE3026">
      <w:pPr>
        <w:spacing w:before="120"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5.</w:t>
      </w:r>
      <w:r w:rsidR="002E79E3">
        <w:rPr>
          <w:rFonts w:ascii="Calibri" w:eastAsia="Calibri" w:hAnsi="Calibri" w:cs="Calibri"/>
          <w:b/>
          <w:sz w:val="24"/>
        </w:rPr>
        <w:t xml:space="preserve"> </w:t>
      </w:r>
      <w:r w:rsidRPr="00BE3026">
        <w:rPr>
          <w:rFonts w:ascii="Calibri" w:eastAsia="Calibri" w:hAnsi="Calibri" w:cs="Calibri"/>
          <w:b/>
          <w:sz w:val="24"/>
        </w:rPr>
        <w:t>Suszarka do żywności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5673"/>
        <w:gridCol w:w="782"/>
        <w:gridCol w:w="1633"/>
      </w:tblGrid>
      <w:tr w:rsidR="002E79E3" w:rsidRPr="00EE71C5" w:rsidTr="00CA1237">
        <w:trPr>
          <w:trHeight w:val="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E3" w:rsidRPr="0085350F" w:rsidRDefault="002E79E3" w:rsidP="00612659">
            <w:pPr>
              <w:pStyle w:val="Style8"/>
              <w:widowControl/>
              <w:spacing w:beforeLines="60" w:before="144" w:afterLines="60" w:after="144" w:line="240" w:lineRule="auto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Atrybut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E3" w:rsidRDefault="002E79E3" w:rsidP="00612659">
            <w:pPr>
              <w:pStyle w:val="Style8"/>
              <w:widowControl/>
              <w:spacing w:beforeLines="60" w:before="144" w:afterLines="60" w:after="144" w:line="240" w:lineRule="auto"/>
              <w:ind w:right="1082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Parametry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E3" w:rsidRPr="0085350F" w:rsidRDefault="002E79E3" w:rsidP="00612659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Ilość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9E3" w:rsidRPr="0085350F" w:rsidRDefault="002E79E3" w:rsidP="00612659">
            <w:pPr>
              <w:pStyle w:val="Style8"/>
              <w:widowControl/>
              <w:spacing w:line="180" w:lineRule="exact"/>
              <w:jc w:val="center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6"/>
                <w:rFonts w:ascii="Times New Roman" w:hAnsi="Times New Roman" w:cs="Times New Roman"/>
              </w:rPr>
              <w:t>Cena</w:t>
            </w:r>
          </w:p>
        </w:tc>
      </w:tr>
      <w:tr w:rsidR="00BE3026" w:rsidRPr="00EE71C5" w:rsidTr="00221B30">
        <w:trPr>
          <w:trHeight w:val="68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082F91" w:rsidRDefault="00BE3026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>
              <w:rPr>
                <w:rStyle w:val="FontStyle16"/>
                <w:rFonts w:asciiTheme="minorHAnsi" w:hAnsiTheme="minorHAnsi" w:cstheme="minorHAnsi"/>
              </w:rPr>
              <w:t>Gabaryty i pojemność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-pojemność min. 10 tac o wym. minimalnych 400x530x420 mm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-wymiary: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-szerokość: max. 420 mm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-głębokość: max. 550 mm</w:t>
            </w:r>
          </w:p>
          <w:p w:rsidR="00BE3026" w:rsidRPr="00082F91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-wysokość:max.450 mm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026" w:rsidRDefault="00BE3026" w:rsidP="002E79E3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BE3026" w:rsidRDefault="00BE3026" w:rsidP="002E79E3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BE3026" w:rsidRDefault="00BE3026" w:rsidP="002E79E3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BE3026" w:rsidRDefault="00BE3026" w:rsidP="002E79E3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BE3026" w:rsidRPr="002E79E3" w:rsidRDefault="00BE3026" w:rsidP="002E79E3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3026" w:rsidRDefault="00BE3026" w:rsidP="00612659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BE3026" w:rsidRDefault="00BE3026" w:rsidP="00612659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BE3026" w:rsidRPr="002E79E3" w:rsidRDefault="00BE3026" w:rsidP="00612659">
            <w:pPr>
              <w:pStyle w:val="Style8"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026" w:rsidRPr="006764B7" w:rsidRDefault="00BE3026" w:rsidP="00612659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E3026" w:rsidRPr="00EE71C5" w:rsidTr="00BE3026">
        <w:trPr>
          <w:trHeight w:val="36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082F91" w:rsidRDefault="00BE3026" w:rsidP="00BE3026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>
              <w:rPr>
                <w:rStyle w:val="FontStyle16"/>
                <w:rFonts w:asciiTheme="minorHAnsi" w:hAnsiTheme="minorHAnsi" w:cstheme="minorHAnsi"/>
              </w:rPr>
              <w:t>Moc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082F91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>
              <w:rPr>
                <w:rStyle w:val="FontStyle16"/>
                <w:rFonts w:asciiTheme="minorHAnsi" w:hAnsiTheme="minorHAnsi" w:cstheme="minorHAnsi"/>
              </w:rPr>
              <w:t>-moc. maximum 1,5kW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026" w:rsidRPr="006764B7" w:rsidRDefault="00BE3026" w:rsidP="00612659">
            <w:pPr>
              <w:pStyle w:val="Style8"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026" w:rsidRPr="006764B7" w:rsidRDefault="00BE3026" w:rsidP="00612659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E3026" w:rsidRPr="00EE71C5" w:rsidTr="00760DFD">
        <w:trPr>
          <w:trHeight w:val="88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082F91" w:rsidRDefault="00BE3026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Wymagania dodatkowe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 xml:space="preserve">praca w zakresie </w:t>
            </w:r>
            <w:proofErr w:type="spellStart"/>
            <w:r w:rsidRPr="00BE3026">
              <w:rPr>
                <w:rStyle w:val="FontStyle16"/>
                <w:rFonts w:asciiTheme="minorHAnsi" w:hAnsiTheme="minorHAnsi" w:cstheme="minorHAnsi"/>
              </w:rPr>
              <w:t>temp.do</w:t>
            </w:r>
            <w:proofErr w:type="spellEnd"/>
            <w:r w:rsidRPr="00BE3026">
              <w:rPr>
                <w:rStyle w:val="FontStyle16"/>
                <w:rFonts w:asciiTheme="minorHAnsi" w:hAnsiTheme="minorHAnsi" w:cstheme="minorHAnsi"/>
              </w:rPr>
              <w:t xml:space="preserve"> max.80 stopni C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-obudowa stal nierdzewna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-cyfrowy panel sterowania</w:t>
            </w:r>
          </w:p>
          <w:p w:rsidR="00BE3026" w:rsidRPr="00BE3026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-drzwi urządzenia szklane</w:t>
            </w:r>
          </w:p>
          <w:p w:rsidR="00BE3026" w:rsidRPr="00082F91" w:rsidRDefault="00BE3026" w:rsidP="00BE3026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BE3026">
              <w:rPr>
                <w:rStyle w:val="FontStyle16"/>
                <w:rFonts w:asciiTheme="minorHAnsi" w:hAnsiTheme="minorHAnsi" w:cstheme="minorHAnsi"/>
              </w:rPr>
              <w:t>-wy</w:t>
            </w:r>
            <w:r>
              <w:rPr>
                <w:rStyle w:val="FontStyle16"/>
                <w:rFonts w:asciiTheme="minorHAnsi" w:hAnsiTheme="minorHAnsi" w:cstheme="minorHAnsi"/>
              </w:rPr>
              <w:t>magany minimum jeden wentylator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026" w:rsidRPr="002E79E3" w:rsidRDefault="00BE3026" w:rsidP="00612659">
            <w:pPr>
              <w:pStyle w:val="Style8"/>
              <w:widowControl/>
              <w:tabs>
                <w:tab w:val="left" w:pos="399"/>
              </w:tabs>
              <w:spacing w:line="240" w:lineRule="auto"/>
              <w:ind w:right="33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026" w:rsidRPr="006764B7" w:rsidRDefault="00BE3026" w:rsidP="00612659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E3026" w:rsidRPr="00EE71C5" w:rsidTr="00DD506D">
        <w:trPr>
          <w:trHeight w:val="35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082F91" w:rsidRDefault="00BE3026" w:rsidP="00CA1237">
            <w:pPr>
              <w:pStyle w:val="Style8"/>
              <w:widowControl/>
              <w:spacing w:line="240" w:lineRule="auto"/>
              <w:contextualSpacing/>
              <w:jc w:val="left"/>
              <w:rPr>
                <w:rStyle w:val="FontStyle16"/>
                <w:rFonts w:asciiTheme="minorHAnsi" w:hAnsiTheme="minorHAnsi" w:cstheme="minorHAnsi"/>
              </w:rPr>
            </w:pPr>
            <w:r w:rsidRPr="00082F91">
              <w:rPr>
                <w:rStyle w:val="FontStyle16"/>
                <w:rFonts w:asciiTheme="minorHAnsi" w:hAnsiTheme="minorHAnsi" w:cstheme="minorHAnsi"/>
              </w:rPr>
              <w:t>Gwarancja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082F91" w:rsidRDefault="00BE3026" w:rsidP="00CA1237">
            <w:pPr>
              <w:pStyle w:val="Style8"/>
              <w:spacing w:line="240" w:lineRule="auto"/>
              <w:contextualSpacing/>
              <w:rPr>
                <w:rStyle w:val="FontStyle16"/>
                <w:rFonts w:asciiTheme="minorHAnsi" w:hAnsiTheme="minorHAnsi" w:cstheme="minorHAnsi"/>
              </w:rPr>
            </w:pPr>
            <w:r w:rsidRPr="00082F91">
              <w:rPr>
                <w:rStyle w:val="FontStyle16"/>
                <w:rFonts w:asciiTheme="minorHAnsi" w:hAnsiTheme="minorHAnsi" w:cstheme="minorHAnsi"/>
              </w:rPr>
              <w:t>24 miesiące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6764B7" w:rsidRDefault="00BE3026" w:rsidP="00612659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26" w:rsidRPr="006764B7" w:rsidRDefault="00BE3026" w:rsidP="00612659">
            <w:pPr>
              <w:pStyle w:val="Style8"/>
              <w:widowControl/>
              <w:spacing w:line="240" w:lineRule="auto"/>
              <w:ind w:right="1083"/>
              <w:jc w:val="left"/>
              <w:rPr>
                <w:rStyle w:val="FontStyle16"/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4D251E" w:rsidRDefault="00BD0CFD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Transport</w:t>
      </w:r>
    </w:p>
    <w:p w:rsidR="004D251E" w:rsidRDefault="00BD0CF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Koszty transportu </w:t>
      </w:r>
      <w:r w:rsidR="00667E5F">
        <w:rPr>
          <w:rFonts w:ascii="Calibri" w:eastAsia="Calibri" w:hAnsi="Calibri" w:cs="Calibri"/>
        </w:rPr>
        <w:t xml:space="preserve">(dostawy) </w:t>
      </w:r>
      <w:r>
        <w:rPr>
          <w:rFonts w:ascii="Calibri" w:eastAsia="Calibri" w:hAnsi="Calibri" w:cs="Calibri"/>
        </w:rPr>
        <w:t>powinny być wliczone w cenę oferty.</w:t>
      </w:r>
    </w:p>
    <w:p w:rsidR="00BE3026" w:rsidRDefault="00BE3026">
      <w:pPr>
        <w:spacing w:before="100" w:after="0" w:line="312" w:lineRule="auto"/>
        <w:jc w:val="both"/>
        <w:rPr>
          <w:rFonts w:ascii="Calibri" w:eastAsia="Calibri" w:hAnsi="Calibri" w:cs="Calibri"/>
          <w:b/>
        </w:rPr>
      </w:pPr>
    </w:p>
    <w:p w:rsidR="00BE3026" w:rsidRDefault="00BE3026">
      <w:pPr>
        <w:spacing w:before="100" w:after="0" w:line="312" w:lineRule="auto"/>
        <w:jc w:val="both"/>
        <w:rPr>
          <w:rFonts w:ascii="Calibri" w:eastAsia="Calibri" w:hAnsi="Calibri" w:cs="Calibri"/>
          <w:b/>
        </w:rPr>
      </w:pPr>
    </w:p>
    <w:p w:rsidR="004D251E" w:rsidRDefault="00BD0CFD">
      <w:pPr>
        <w:spacing w:before="100" w:after="0" w:line="312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UWAGI!</w:t>
      </w:r>
    </w:p>
    <w:p w:rsidR="00DD506D" w:rsidRDefault="00A959CB" w:rsidP="00DD506D">
      <w:pPr>
        <w:spacing w:after="0" w:line="240" w:lineRule="auto"/>
        <w:jc w:val="both"/>
        <w:rPr>
          <w:rFonts w:ascii="Calibri" w:eastAsia="Calibri" w:hAnsi="Calibri" w:cs="Calibri"/>
        </w:rPr>
      </w:pPr>
      <w:r w:rsidRPr="00A959CB">
        <w:rPr>
          <w:rFonts w:ascii="Calibri" w:eastAsia="Calibri" w:hAnsi="Calibri" w:cs="Calibri"/>
        </w:rPr>
        <w:t xml:space="preserve">• Nie dopuszcza się składania ofert na poszczególne elementy zestawu, jedynie na </w:t>
      </w:r>
      <w:r w:rsidR="00B8425A">
        <w:rPr>
          <w:rFonts w:ascii="Calibri" w:eastAsia="Calibri" w:hAnsi="Calibri" w:cs="Calibri"/>
        </w:rPr>
        <w:t>całość ale z podaniem cen na poszczególne elementy</w:t>
      </w:r>
      <w:r w:rsidRPr="00A959CB">
        <w:rPr>
          <w:rFonts w:ascii="Calibri" w:eastAsia="Calibri" w:hAnsi="Calibri" w:cs="Calibri"/>
        </w:rPr>
        <w:t>.</w:t>
      </w:r>
    </w:p>
    <w:p w:rsidR="00DD506D" w:rsidRPr="00DD506D" w:rsidRDefault="00DD506D" w:rsidP="00DD506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Wymagane </w:t>
      </w:r>
      <w:r w:rsidR="00982068">
        <w:rPr>
          <w:rFonts w:ascii="Calibri" w:eastAsia="Calibri" w:hAnsi="Calibri" w:cs="Calibri"/>
        </w:rPr>
        <w:t>będzie</w:t>
      </w:r>
      <w:r>
        <w:rPr>
          <w:rFonts w:ascii="Calibri" w:eastAsia="Calibri" w:hAnsi="Calibri" w:cs="Calibri"/>
        </w:rPr>
        <w:t xml:space="preserve"> wystawienie faktur na każdy element osobno.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Złożenie zapytania ofertowego, jak też otrzymanie w wyniku zapytania oferty cenowej nie jest równoznaczne ze złożeniem zamówienia przez Zachodniopomorski Uniwersytet Technologiczny w Szczecinie i nie łączy się z koniecznością zawarcia przez niego umowy.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zastrzega sobie prawo odwołania niniejszego postępowania lub unieważnienia bez podania przyczyny.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 tytułu odwołania lub unieważnienia postępowania uczestnikowi postępowania (Oferentowi) nie będą przysługiwać żadne roszczenia względem Zamawiającego, w tym roszczenie o zwrot kosztów złożenia oferty.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 przypadku wysłania oferty po upływie terminu składania ofert, oferty niekompletnej lub zawierającej błędy, oferta taka nie będzie rozpatrywana.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Wybór oferty najkorzystniejszej (przyjęcie oferty) nie będzie jednoznaczny z zawarciem Umowy o zamówienie. Ewentualne zawarcie pomiędzy Zamawiającym, a Oferentem oferty najkorzystniejszej Umowy o zamówienie nastąpi odrębnie w terminie związania ofertą.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zastrzega sobie prawo zmiany postanowień niniejszego zapytania, w szczególności w reakcji na składane wnioski, przy czym dokonanie zmian (modyfikacji) w niniejszym zapytaniu jest wyłącznym uprawnieniem Zamawiającego (Wykonawcy nie przysługuje roszczenie o dokonanie wnioskowanych zmian). Zmiany, o których mowa w niniejszym ustępie będą mogły być wykonane (będą dopuszczalne) jedynie w okresie przed upływem terminu składania ofert.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Zamawiający zakończy postępowanie bez wyboru oferty, w przypadku, kiedy cena najkorzystniejszej oferty przekroczy środki jakie Zamawiający może przeznaczyć na realizację zadania.</w:t>
      </w: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Oświadczam/y, iż klauzula informacyjna RODO będzie każdorazowo przekazywana osobom fizycznym, których dane osobowe zostaną ewentualnie przekazane Zamawiającemu w związku z niniejszym postępowaniem.</w:t>
      </w:r>
    </w:p>
    <w:p w:rsidR="00DD506D" w:rsidRDefault="00DD506D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D251E" w:rsidRDefault="004D251E">
      <w:pPr>
        <w:spacing w:after="0" w:line="240" w:lineRule="auto"/>
        <w:rPr>
          <w:rFonts w:ascii="Calibri" w:eastAsia="Calibri" w:hAnsi="Calibri" w:cs="Calibri"/>
        </w:rPr>
      </w:pPr>
    </w:p>
    <w:p w:rsidR="004D251E" w:rsidRDefault="00BD0CF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D251E" w:rsidRDefault="004D251E">
      <w:pPr>
        <w:spacing w:after="200" w:line="276" w:lineRule="auto"/>
        <w:rPr>
          <w:rFonts w:ascii="Calibri" w:eastAsia="Calibri" w:hAnsi="Calibri" w:cs="Calibri"/>
        </w:rPr>
      </w:pPr>
    </w:p>
    <w:p w:rsidR="004D251E" w:rsidRDefault="004D251E">
      <w:pPr>
        <w:spacing w:after="200" w:line="276" w:lineRule="auto"/>
      </w:pPr>
    </w:p>
    <w:p w:rsidR="00CA1237" w:rsidRDefault="00CA1237">
      <w:pPr>
        <w:spacing w:after="200" w:line="276" w:lineRule="auto"/>
      </w:pPr>
    </w:p>
    <w:p w:rsidR="00CA1237" w:rsidRDefault="00CA1237">
      <w:pPr>
        <w:spacing w:after="200" w:line="276" w:lineRule="auto"/>
      </w:pPr>
    </w:p>
    <w:p w:rsidR="00CA1237" w:rsidRDefault="00CA1237">
      <w:pPr>
        <w:spacing w:after="200" w:line="276" w:lineRule="auto"/>
      </w:pPr>
    </w:p>
    <w:p w:rsidR="00CA1237" w:rsidRDefault="00CA1237">
      <w:pPr>
        <w:spacing w:after="200" w:line="276" w:lineRule="auto"/>
      </w:pPr>
    </w:p>
    <w:p w:rsidR="00CA1237" w:rsidRDefault="00CA1237">
      <w:pPr>
        <w:spacing w:after="200" w:line="276" w:lineRule="auto"/>
      </w:pPr>
    </w:p>
    <w:p w:rsidR="00CA1237" w:rsidRDefault="00CA1237">
      <w:pPr>
        <w:spacing w:after="200" w:line="276" w:lineRule="auto"/>
      </w:pPr>
    </w:p>
    <w:p w:rsidR="00DD506D" w:rsidRDefault="00DD506D">
      <w:pPr>
        <w:spacing w:after="200" w:line="276" w:lineRule="auto"/>
      </w:pPr>
    </w:p>
    <w:p w:rsidR="004D251E" w:rsidRDefault="00BD0CFD" w:rsidP="00BD678A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Operacja współfinansowana przez Unię Europejską ze środków finansowych Europejskiego</w:t>
      </w:r>
    </w:p>
    <w:p w:rsidR="004D251E" w:rsidRDefault="00BD0CFD" w:rsidP="00BD678A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Funduszu Morskiego i Rybackiego </w:t>
      </w:r>
      <w:r>
        <w:rPr>
          <w:rFonts w:ascii="Calibri" w:eastAsia="Calibri" w:hAnsi="Calibri" w:cs="Calibri"/>
          <w:b/>
          <w:i/>
          <w:sz w:val="18"/>
        </w:rPr>
        <w:t>PROGRAM OPERACYJNY „RYBACTWO I MORZE 2014-2020”</w:t>
      </w:r>
    </w:p>
    <w:p w:rsidR="004D251E" w:rsidRDefault="00BD0CFD">
      <w:pPr>
        <w:spacing w:after="200" w:line="276" w:lineRule="auto"/>
        <w:jc w:val="center"/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FORMULARZ OFERTOWY</w:t>
      </w:r>
    </w:p>
    <w:p w:rsidR="004D251E" w:rsidRDefault="00BD0CFD" w:rsidP="004D70F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Dane identyfikujące składającego ofertę</w:t>
      </w:r>
      <w:r>
        <w:rPr>
          <w:rFonts w:ascii="Calibri" w:eastAsia="Calibri" w:hAnsi="Calibri" w:cs="Calibri"/>
        </w:rPr>
        <w:t xml:space="preserve"> (nazwa firmy, a w przypadku osoby fizycznej jej imię i nazwisko): </w:t>
      </w:r>
    </w:p>
    <w:p w:rsidR="004D251E" w:rsidRDefault="00BD0CFD" w:rsidP="004D70FA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</w:t>
      </w:r>
    </w:p>
    <w:p w:rsidR="004D251E" w:rsidRDefault="00BD0CFD" w:rsidP="004D70FA">
      <w:pPr>
        <w:tabs>
          <w:tab w:val="left" w:pos="1064"/>
        </w:tabs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</w:t>
      </w:r>
    </w:p>
    <w:p w:rsidR="004D251E" w:rsidRDefault="00BD0CFD" w:rsidP="004D70FA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NIP</w:t>
      </w:r>
      <w:r>
        <w:rPr>
          <w:rFonts w:ascii="Calibri" w:eastAsia="Calibri" w:hAnsi="Calibri" w:cs="Calibri"/>
        </w:rPr>
        <w:t xml:space="preserve"> (jeżeli składający posiada):</w:t>
      </w:r>
      <w:r>
        <w:rPr>
          <w:rFonts w:ascii="Calibri" w:eastAsia="Calibri" w:hAnsi="Calibri" w:cs="Calibri"/>
        </w:rPr>
        <w:tab/>
        <w:t>...................................................</w:t>
      </w:r>
    </w:p>
    <w:p w:rsidR="004D251E" w:rsidRDefault="00BD0CFD" w:rsidP="004D70FA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telefonu:</w:t>
      </w:r>
      <w:r>
        <w:rPr>
          <w:rFonts w:ascii="Calibri" w:eastAsia="Calibri" w:hAnsi="Calibri" w:cs="Calibri"/>
        </w:rPr>
        <w:tab/>
        <w:t>....................................................</w:t>
      </w:r>
    </w:p>
    <w:p w:rsidR="004D251E" w:rsidRDefault="00BD0CFD" w:rsidP="004D70F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poczty e-mail: ........................................................</w:t>
      </w:r>
    </w:p>
    <w:p w:rsidR="004D251E" w:rsidRDefault="00BD0CFD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W odpowiedzi na zapytanie ofertowe Zachodniopomorskiego Uniwersytetu Technologicznego w Szczecinie </w:t>
      </w:r>
      <w:r w:rsidRPr="004D70FA"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b/>
          <w:i/>
        </w:rPr>
        <w:t xml:space="preserve"> </w:t>
      </w:r>
      <w:r w:rsidR="004D70FA">
        <w:rPr>
          <w:rFonts w:ascii="Calibri" w:eastAsia="Calibri" w:hAnsi="Calibri" w:cs="Calibri"/>
          <w:b/>
          <w:u w:val="single"/>
        </w:rPr>
        <w:t xml:space="preserve">sprzęt </w:t>
      </w:r>
      <w:r w:rsidR="00934309">
        <w:rPr>
          <w:rFonts w:ascii="Calibri" w:eastAsia="Calibri" w:hAnsi="Calibri" w:cs="Calibri"/>
          <w:b/>
          <w:u w:val="single"/>
        </w:rPr>
        <w:t>technologiczny</w:t>
      </w:r>
      <w:r w:rsidR="004D70FA">
        <w:rPr>
          <w:rFonts w:ascii="Calibri" w:eastAsia="Calibri" w:hAnsi="Calibri" w:cs="Calibri"/>
          <w:b/>
          <w:u w:val="single"/>
        </w:rPr>
        <w:t xml:space="preserve"> </w:t>
      </w:r>
    </w:p>
    <w:p w:rsidR="004D251E" w:rsidRDefault="00BD0CFD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Informujemy, że  zamówienie wykonamy za </w:t>
      </w:r>
      <w:r>
        <w:rPr>
          <w:rFonts w:ascii="Calibri" w:eastAsia="Calibri" w:hAnsi="Calibri" w:cs="Calibri"/>
          <w:b/>
          <w:u w:val="single"/>
        </w:rPr>
        <w:t>cenę ryczałtową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(cena za zamówienie) w wysokości: ………………….………… zł netto (słownie: …………………………………………………………………………….), </w:t>
      </w:r>
    </w:p>
    <w:p w:rsidR="004D251E" w:rsidRDefault="00BD0CFD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+ .......% VAT</w:t>
      </w:r>
    </w:p>
    <w:p w:rsidR="004D251E" w:rsidRDefault="00BD0CFD">
      <w:pPr>
        <w:spacing w:after="200"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=………………….………… zł brutto (słownie: …………………………………………………………………………….),</w:t>
      </w:r>
    </w:p>
    <w:p w:rsidR="004D251E" w:rsidRDefault="00BD0CFD">
      <w:pPr>
        <w:spacing w:before="240" w:after="200" w:line="360" w:lineRule="auto"/>
        <w:ind w:left="85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Podana cena jest ceną za wykonanie całego zakresu przedmiotowego i obowiązuje w ciągu ........ tygodni od momentu złożenia oferty.</w:t>
      </w:r>
    </w:p>
    <w:p w:rsidR="00BD678A" w:rsidRPr="00AC05CB" w:rsidRDefault="00BD678A" w:rsidP="00BD678A">
      <w:pPr>
        <w:spacing w:before="240" w:after="200" w:line="360" w:lineRule="auto"/>
        <w:jc w:val="both"/>
        <w:rPr>
          <w:rFonts w:ascii="Calibri" w:eastAsia="Calibri" w:hAnsi="Calibri" w:cs="Calibri"/>
          <w:color w:val="0070C0"/>
        </w:rPr>
      </w:pPr>
      <w:r w:rsidRPr="00AC05CB">
        <w:rPr>
          <w:rFonts w:ascii="Calibri" w:eastAsia="Calibri" w:hAnsi="Calibri" w:cs="Calibri"/>
          <w:color w:val="0070C0"/>
        </w:rPr>
        <w:t>Na cenę ryczałtową składają się:</w:t>
      </w:r>
    </w:p>
    <w:p w:rsidR="00BD678A" w:rsidRPr="00AC05CB" w:rsidRDefault="00BD678A" w:rsidP="00BD678A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color w:val="0070C0"/>
        </w:rPr>
      </w:pPr>
      <w:r w:rsidRPr="00AC05CB">
        <w:rPr>
          <w:rFonts w:ascii="Calibri" w:eastAsia="Calibri" w:hAnsi="Calibri" w:cs="Calibri"/>
          <w:color w:val="0070C0"/>
        </w:rPr>
        <w:t>Cena zł za urządzenie nr 1 …………………..netto, …………………………brutto</w:t>
      </w:r>
    </w:p>
    <w:p w:rsidR="00BD678A" w:rsidRPr="00AC05CB" w:rsidRDefault="00BD678A" w:rsidP="00BD678A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color w:val="0070C0"/>
        </w:rPr>
      </w:pPr>
      <w:r w:rsidRPr="00AC05CB">
        <w:rPr>
          <w:rFonts w:ascii="Calibri" w:eastAsia="Calibri" w:hAnsi="Calibri" w:cs="Calibri"/>
          <w:color w:val="0070C0"/>
        </w:rPr>
        <w:t>Cena zł za urządzenie nr 1 …………………..netto, …………………………brutto</w:t>
      </w:r>
    </w:p>
    <w:p w:rsidR="00BD678A" w:rsidRPr="00AC05CB" w:rsidRDefault="00BD678A" w:rsidP="00BD678A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color w:val="0070C0"/>
        </w:rPr>
      </w:pPr>
      <w:r w:rsidRPr="00AC05CB">
        <w:rPr>
          <w:rFonts w:ascii="Calibri" w:eastAsia="Calibri" w:hAnsi="Calibri" w:cs="Calibri"/>
          <w:color w:val="0070C0"/>
        </w:rPr>
        <w:t>Cena zł za urządzenie nr 1 …………………..netto, …………………………brutto</w:t>
      </w:r>
    </w:p>
    <w:p w:rsidR="00BD678A" w:rsidRPr="00AC05CB" w:rsidRDefault="00BD678A" w:rsidP="00BD678A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color w:val="0070C0"/>
        </w:rPr>
      </w:pPr>
      <w:r w:rsidRPr="00AC05CB">
        <w:rPr>
          <w:rFonts w:ascii="Calibri" w:eastAsia="Calibri" w:hAnsi="Calibri" w:cs="Calibri"/>
          <w:color w:val="0070C0"/>
        </w:rPr>
        <w:t>Cena zł za urządzenie nr 1 …………………..netto, …………………………brutto</w:t>
      </w:r>
    </w:p>
    <w:p w:rsidR="00BD678A" w:rsidRPr="00AC05CB" w:rsidRDefault="00BD678A" w:rsidP="00BD678A">
      <w:pPr>
        <w:spacing w:before="120" w:after="120" w:line="240" w:lineRule="auto"/>
        <w:contextualSpacing/>
        <w:jc w:val="both"/>
        <w:rPr>
          <w:rFonts w:ascii="Calibri" w:eastAsia="Calibri" w:hAnsi="Calibri" w:cs="Calibri"/>
          <w:color w:val="0070C0"/>
        </w:rPr>
      </w:pPr>
      <w:r w:rsidRPr="00AC05CB">
        <w:rPr>
          <w:rFonts w:ascii="Calibri" w:eastAsia="Calibri" w:hAnsi="Calibri" w:cs="Calibri"/>
          <w:color w:val="0070C0"/>
        </w:rPr>
        <w:t>Cena zł za urządzenie nr 1 …………………..netto, …………………………brutto</w:t>
      </w:r>
    </w:p>
    <w:p w:rsidR="00BD678A" w:rsidRDefault="00BD678A">
      <w:pPr>
        <w:spacing w:before="240" w:after="200" w:line="360" w:lineRule="auto"/>
        <w:ind w:left="851"/>
        <w:jc w:val="both"/>
        <w:rPr>
          <w:rFonts w:ascii="Calibri" w:eastAsia="Calibri" w:hAnsi="Calibri" w:cs="Calibri"/>
        </w:rPr>
      </w:pPr>
    </w:p>
    <w:p w:rsidR="004D251E" w:rsidRDefault="00BD0CFD">
      <w:pPr>
        <w:spacing w:before="480" w:after="20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............................dnia ..........................                                   </w:t>
      </w:r>
    </w:p>
    <w:p w:rsidR="004D251E" w:rsidRDefault="00BD0CFD">
      <w:pPr>
        <w:spacing w:before="240" w:after="20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</w:rPr>
        <w:t xml:space="preserve">..................................................     </w:t>
      </w:r>
    </w:p>
    <w:p w:rsidR="004D251E" w:rsidRDefault="00BD0CFD">
      <w:pPr>
        <w:spacing w:after="200" w:line="240" w:lineRule="auto"/>
        <w:jc w:val="right"/>
        <w:rPr>
          <w:rFonts w:ascii="Calibri" w:eastAsia="Calibri" w:hAnsi="Calibri" w:cs="Calibri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16"/>
        </w:rPr>
        <w:t>/podpis osoby lub osób uprawnionych</w:t>
      </w:r>
    </w:p>
    <w:p w:rsidR="004D251E" w:rsidRDefault="00BD0CFD">
      <w:pPr>
        <w:spacing w:after="20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 do reprezentowania Wykonawcy/</w:t>
      </w:r>
    </w:p>
    <w:p w:rsidR="004D251E" w:rsidRDefault="004D251E">
      <w:pPr>
        <w:spacing w:after="0" w:line="240" w:lineRule="auto"/>
        <w:rPr>
          <w:rFonts w:ascii="Calibri" w:eastAsia="Calibri" w:hAnsi="Calibri" w:cs="Calibri"/>
        </w:rPr>
      </w:pPr>
    </w:p>
    <w:p w:rsidR="003350BA" w:rsidRDefault="003350BA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4D251E" w:rsidRDefault="004D251E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4D251E" w:rsidRDefault="00BD0CFD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KLAUZULA INFORMACYJNA ADMINISTRATORA DANYCH RODO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związku z wymaganiami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 Szczecinie informuje, że: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1.Administratorem Państwa danych osobowych jest Zachodniopomorski Uniwersytet Technologiczny w Szczecinie, al. Piastów 17, 70-310 Szczecin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4.Podanie danych jest dobrowolne, lecz niezbędne do realizacji celu.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5.Przysługuje Państwu prawo dostępu do treści danych oraz ich sprostowania, usunięcia lub ograniczenia przetwarzania, a także prawo sprzeciwu wobec przetwarzania, zażądanie zaprzestania przetwarzania i przenoszenia danych.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7.Przysługuje Państwu prawo do wniesienia skargi do organu nadzorczego tj. do Prezesa Urzędu Ochrony Danych Osobowych.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8.Udostępnione dane osobowe nie będą przekazywane innym odbiorcom danych osobowych, chyba że wymagać tego będą przepisy prawa lub wyrazicie Państwo na to zgodę.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9.Dane udostępnione przez Panią/Pana nie będą podlegały zautomatyzowanemu podejmowaniu decyzji lub profilowaniu.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10.Państwa dane osobowe nie będą przekazywane do krajów trzecich bez uprzedniego pobrania stosownej zgody w tym zakresie.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11.Dane osobowe będą przechowywane przez okres niezbędny do: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a)zakończenia ewentualnych kontroli poprawności przeprowadzenia przez Administratora postępowania a wybór najkorzystniejszej oferty lub,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b)wykonania wzajemnych zobowiązań, lub 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c)czasu przedawnienia lub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d)zabezpieczenia ewentualnych roszczeń lub</w:t>
      </w:r>
    </w:p>
    <w:p w:rsidR="004D251E" w:rsidRDefault="00BD0CFD" w:rsidP="004D70FA">
      <w:pPr>
        <w:spacing w:after="0" w:line="260" w:lineRule="exact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e)zgodnie z obowiązującymi przepisami prawa</w:t>
      </w:r>
    </w:p>
    <w:p w:rsidR="004D251E" w:rsidRDefault="004D251E" w:rsidP="004D70FA">
      <w:pPr>
        <w:spacing w:after="0" w:line="260" w:lineRule="exact"/>
        <w:jc w:val="both"/>
        <w:rPr>
          <w:rFonts w:ascii="Calibri" w:eastAsia="Calibri" w:hAnsi="Calibri" w:cs="Calibri"/>
        </w:rPr>
      </w:pPr>
    </w:p>
    <w:p w:rsidR="004D251E" w:rsidRDefault="00BD0CFD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 , dnia ........................ </w:t>
      </w:r>
    </w:p>
    <w:p w:rsidR="004D251E" w:rsidRDefault="00BD0CFD">
      <w:pPr>
        <w:spacing w:after="0" w:line="240" w:lineRule="auto"/>
        <w:ind w:firstLine="43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</w:t>
      </w:r>
    </w:p>
    <w:p w:rsidR="004D251E" w:rsidRDefault="00BD0CFD">
      <w:pPr>
        <w:spacing w:after="0" w:line="240" w:lineRule="auto"/>
        <w:ind w:firstLine="439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 osoby upoważnionej do reprezentacji)</w:t>
      </w:r>
    </w:p>
    <w:sectPr w:rsidR="004D25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A5" w:rsidRDefault="00DC46A5" w:rsidP="00082F91">
      <w:pPr>
        <w:spacing w:after="0" w:line="240" w:lineRule="auto"/>
      </w:pPr>
      <w:r>
        <w:separator/>
      </w:r>
    </w:p>
  </w:endnote>
  <w:endnote w:type="continuationSeparator" w:id="0">
    <w:p w:rsidR="00DC46A5" w:rsidRDefault="00DC46A5" w:rsidP="0008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A5" w:rsidRDefault="00DC46A5" w:rsidP="00082F91">
      <w:pPr>
        <w:spacing w:after="0" w:line="240" w:lineRule="auto"/>
      </w:pPr>
      <w:r>
        <w:separator/>
      </w:r>
    </w:p>
  </w:footnote>
  <w:footnote w:type="continuationSeparator" w:id="0">
    <w:p w:rsidR="00DC46A5" w:rsidRDefault="00DC46A5" w:rsidP="0008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71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11"/>
      <w:gridCol w:w="1555"/>
      <w:gridCol w:w="2656"/>
      <w:gridCol w:w="4149"/>
    </w:tblGrid>
    <w:tr w:rsidR="00082F91" w:rsidTr="00612659">
      <w:trPr>
        <w:trHeight w:val="1261"/>
        <w:jc w:val="center"/>
      </w:trPr>
      <w:tc>
        <w:tcPr>
          <w:tcW w:w="2811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2B9B5317" wp14:editId="00CF6FFA">
                <wp:extent cx="1642745" cy="533400"/>
                <wp:effectExtent l="0" t="0" r="0" b="0"/>
                <wp:docPr id="2" name="Obraz 2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27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>
            <w:fldChar w:fldCharType="begin"/>
          </w:r>
          <w:r>
            <w:instrText xml:space="preserve"> INCLUDEPICTURE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"https://www.ug.lubin.pl/wp-content/uploads/2019/04/logo_ARIMR_25_lat_niebieskie_ABC.jpg"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"https://www.ug.lubin.pl/wp-content/uploads/2019/04/logo_ARIMR_25_lat_niebieskie_ABC.jpg"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</w:instrText>
          </w:r>
          <w:r w:rsidR="00DC46A5">
            <w:instrText>INCLUDEPICT</w:instrText>
          </w:r>
          <w:r w:rsidR="00DC46A5">
            <w:instrText>URE  "https://www.ug.lubin.pl/wp-content/uploads/2019/04/logo_ARIMR_25_lat_niebieskie_ABC.jpg" \* MERGEFORMATINET</w:instrText>
          </w:r>
          <w:r w:rsidR="00DC46A5">
            <w:instrText xml:space="preserve"> </w:instrText>
          </w:r>
          <w:r w:rsidR="00DC46A5">
            <w:fldChar w:fldCharType="separate"/>
          </w:r>
          <w:r w:rsidR="00DC46A5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Ponad 380 tysięcy e-wniosków o dopłaty - Gmina Lubin" style="width:36pt;height:37.6pt">
                <v:imagedata r:id="rId2" r:href="rId3"/>
              </v:shape>
            </w:pict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2656" w:type="dxa"/>
        </w:tcPr>
        <w:p w:rsidR="00082F91" w:rsidRPr="007E5A40" w:rsidRDefault="00082F91" w:rsidP="00082F91">
          <w:pPr>
            <w:rPr>
              <w:noProof/>
            </w:rPr>
          </w:pPr>
          <w:r>
            <w:fldChar w:fldCharType="begin"/>
          </w:r>
          <w:r>
            <w:instrText xml:space="preserve"> INCLUDEPICTURE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"https://www.radiomaryja.pl/wp-content/uploads/2019/06/mgmizs-600x321.jpg" \* MERGEFORMATINET </w:instrText>
          </w:r>
          <w:r>
            <w:fldChar w:fldCharType="separate"/>
          </w:r>
          <w:r w:rsidR="00662149">
            <w:fldChar w:fldCharType="begin"/>
          </w:r>
          <w:r w:rsidR="00662149">
            <w:instrText xml:space="preserve"> INCLUDEPICTURE  "https://www.radiomaryja.pl/wp-content/uploads/2019/06/mgmizs-600x321.jpg" \* MERGEFORMATINET </w:instrText>
          </w:r>
          <w:r w:rsidR="00662149">
            <w:fldChar w:fldCharType="separate"/>
          </w:r>
          <w:r w:rsidR="00DC46A5">
            <w:fldChar w:fldCharType="begin"/>
          </w:r>
          <w:r w:rsidR="00DC46A5">
            <w:instrText xml:space="preserve"> </w:instrText>
          </w:r>
          <w:r w:rsidR="00DC46A5">
            <w:instrText>INCLUDEPICTURE  "https://www.radiomaryja.pl/wp-content/uploads/2019/06/mgmizs-600x321.jpg" \* MERGEFORMATIN</w:instrText>
          </w:r>
          <w:r w:rsidR="00DC46A5">
            <w:instrText>ET</w:instrText>
          </w:r>
          <w:r w:rsidR="00DC46A5">
            <w:instrText xml:space="preserve"> </w:instrText>
          </w:r>
          <w:r w:rsidR="00DC46A5">
            <w:fldChar w:fldCharType="separate"/>
          </w:r>
          <w:r w:rsidR="00DC46A5">
            <w:pict>
              <v:shape id="_x0000_i1026" type="#_x0000_t75" alt="MGMiŻŚ: w programie Rybactwo i Morze zakontraktowano 1,6 mld zł -  RadioMaryja.pl" style="width:112.3pt;height:60.2pt">
                <v:imagedata r:id="rId4" r:href="rId5"/>
              </v:shape>
            </w:pict>
          </w:r>
          <w:r w:rsidR="00DC46A5">
            <w:fldChar w:fldCharType="end"/>
          </w:r>
          <w:r w:rsidR="00662149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14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082F91" w:rsidRDefault="00082F91" w:rsidP="00082F91">
          <w:pPr>
            <w:jc w:val="center"/>
          </w:pPr>
          <w:r w:rsidRPr="007E5A40">
            <w:rPr>
              <w:noProof/>
            </w:rPr>
            <w:drawing>
              <wp:inline distT="0" distB="0" distL="0" distR="0" wp14:anchorId="31077C66" wp14:editId="073C1FD7">
                <wp:extent cx="2497455" cy="54165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45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2F91" w:rsidRDefault="00082F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16CE"/>
    <w:multiLevelType w:val="hybridMultilevel"/>
    <w:tmpl w:val="350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10A5C"/>
    <w:multiLevelType w:val="hybridMultilevel"/>
    <w:tmpl w:val="1D34B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4ACA"/>
    <w:multiLevelType w:val="hybridMultilevel"/>
    <w:tmpl w:val="F1DC0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15E"/>
    <w:multiLevelType w:val="hybridMultilevel"/>
    <w:tmpl w:val="FA48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7B6E"/>
    <w:multiLevelType w:val="hybridMultilevel"/>
    <w:tmpl w:val="F28A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6AC"/>
    <w:multiLevelType w:val="hybridMultilevel"/>
    <w:tmpl w:val="F8322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01A63"/>
    <w:multiLevelType w:val="hybridMultilevel"/>
    <w:tmpl w:val="370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07F49"/>
    <w:multiLevelType w:val="multilevel"/>
    <w:tmpl w:val="E4506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37EC5"/>
    <w:multiLevelType w:val="hybridMultilevel"/>
    <w:tmpl w:val="EDC89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4470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6839"/>
    <w:multiLevelType w:val="multilevel"/>
    <w:tmpl w:val="5BE4A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37191C"/>
    <w:multiLevelType w:val="hybridMultilevel"/>
    <w:tmpl w:val="012E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25F04"/>
    <w:multiLevelType w:val="hybridMultilevel"/>
    <w:tmpl w:val="D834D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D597A"/>
    <w:multiLevelType w:val="hybridMultilevel"/>
    <w:tmpl w:val="D4C0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2294A"/>
    <w:multiLevelType w:val="hybridMultilevel"/>
    <w:tmpl w:val="85404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1E"/>
    <w:rsid w:val="00015770"/>
    <w:rsid w:val="00082F91"/>
    <w:rsid w:val="00086DD1"/>
    <w:rsid w:val="000E5692"/>
    <w:rsid w:val="0018698C"/>
    <w:rsid w:val="00221B30"/>
    <w:rsid w:val="00291F51"/>
    <w:rsid w:val="002E79E3"/>
    <w:rsid w:val="002F171E"/>
    <w:rsid w:val="00310091"/>
    <w:rsid w:val="003350BA"/>
    <w:rsid w:val="003A6235"/>
    <w:rsid w:val="003D23A1"/>
    <w:rsid w:val="003F616B"/>
    <w:rsid w:val="0041394D"/>
    <w:rsid w:val="004240F2"/>
    <w:rsid w:val="004D251E"/>
    <w:rsid w:val="004D57BF"/>
    <w:rsid w:val="004D70FA"/>
    <w:rsid w:val="004E1994"/>
    <w:rsid w:val="005302C4"/>
    <w:rsid w:val="00547FF8"/>
    <w:rsid w:val="005532A7"/>
    <w:rsid w:val="005E0E0E"/>
    <w:rsid w:val="00662149"/>
    <w:rsid w:val="00667E5F"/>
    <w:rsid w:val="00705D04"/>
    <w:rsid w:val="00786399"/>
    <w:rsid w:val="007C5C23"/>
    <w:rsid w:val="0082197C"/>
    <w:rsid w:val="00826E84"/>
    <w:rsid w:val="008920EF"/>
    <w:rsid w:val="008A44AB"/>
    <w:rsid w:val="00932DDF"/>
    <w:rsid w:val="00934309"/>
    <w:rsid w:val="00982068"/>
    <w:rsid w:val="00A510CD"/>
    <w:rsid w:val="00A959CB"/>
    <w:rsid w:val="00AC05CB"/>
    <w:rsid w:val="00AD65EF"/>
    <w:rsid w:val="00B03AC7"/>
    <w:rsid w:val="00B34A74"/>
    <w:rsid w:val="00B8425A"/>
    <w:rsid w:val="00BD0CFD"/>
    <w:rsid w:val="00BD678A"/>
    <w:rsid w:val="00BE3026"/>
    <w:rsid w:val="00C03D7D"/>
    <w:rsid w:val="00CA1237"/>
    <w:rsid w:val="00D00246"/>
    <w:rsid w:val="00D215B5"/>
    <w:rsid w:val="00D32411"/>
    <w:rsid w:val="00DC46A5"/>
    <w:rsid w:val="00DD29AA"/>
    <w:rsid w:val="00DD506D"/>
    <w:rsid w:val="00E77C77"/>
    <w:rsid w:val="00EC2ECF"/>
    <w:rsid w:val="00F7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3813A-B671-4046-9818-69CAA02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D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0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AC7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rsid w:val="00EC2ECF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EC2ECF"/>
    <w:pPr>
      <w:widowControl w:val="0"/>
      <w:autoSpaceDE w:val="0"/>
      <w:autoSpaceDN w:val="0"/>
      <w:adjustRightInd w:val="0"/>
      <w:spacing w:after="0" w:line="374" w:lineRule="exact"/>
    </w:pPr>
    <w:rPr>
      <w:rFonts w:ascii="Arial" w:eastAsia="Times New Roman" w:hAnsi="Arial" w:cs="Arial"/>
      <w:sz w:val="24"/>
      <w:szCs w:val="24"/>
    </w:rPr>
  </w:style>
  <w:style w:type="character" w:customStyle="1" w:styleId="anal-post-content">
    <w:name w:val="anal-post-content"/>
    <w:basedOn w:val="Domylnaczcionkaakapitu"/>
    <w:rsid w:val="00EC2ECF"/>
  </w:style>
  <w:style w:type="paragraph" w:styleId="Nagwek">
    <w:name w:val="header"/>
    <w:basedOn w:val="Normalny"/>
    <w:link w:val="Nagwek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91"/>
  </w:style>
  <w:style w:type="paragraph" w:styleId="Stopka">
    <w:name w:val="footer"/>
    <w:basedOn w:val="Normalny"/>
    <w:link w:val="StopkaZnak"/>
    <w:uiPriority w:val="99"/>
    <w:unhideWhenUsed/>
    <w:rsid w:val="0008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ienkiewicz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tokarczyk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tokarczyk@zut.ed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ug.lubin.pl/wp-content/uploads/2019/04/logo_ARIMR_25_lat_niebieskie_ABC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https://www.radiomaryja.pl/wp-content/uploads/2019/06/mgmizs-600x321.jpg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12190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Bienkiewicz</cp:lastModifiedBy>
  <cp:revision>13</cp:revision>
  <cp:lastPrinted>2020-09-01T13:27:00Z</cp:lastPrinted>
  <dcterms:created xsi:type="dcterms:W3CDTF">2020-10-05T09:39:00Z</dcterms:created>
  <dcterms:modified xsi:type="dcterms:W3CDTF">2020-10-06T05:48:00Z</dcterms:modified>
</cp:coreProperties>
</file>