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B44" w:rsidRPr="0040150D" w:rsidRDefault="00C13B44" w:rsidP="00C13B44">
      <w:pPr>
        <w:widowControl/>
        <w:autoSpaceDN/>
        <w:adjustRightInd/>
        <w:rPr>
          <w:sz w:val="24"/>
          <w:szCs w:val="24"/>
          <w:shd w:val="clear" w:color="auto" w:fill="FFFFFF"/>
        </w:rPr>
      </w:pPr>
      <w:bookmarkStart w:id="0" w:name="_GoBack"/>
      <w:bookmarkEnd w:id="0"/>
      <w:r w:rsidRPr="0040150D">
        <w:rPr>
          <w:sz w:val="22"/>
          <w:szCs w:val="22"/>
          <w:lang w:eastAsia="pl-PL"/>
        </w:rPr>
        <w:t xml:space="preserve">Znak sprawy: </w:t>
      </w:r>
      <w:r w:rsidR="00AE3FD1" w:rsidRPr="0040150D">
        <w:rPr>
          <w:sz w:val="24"/>
          <w:szCs w:val="24"/>
        </w:rPr>
        <w:t>ZP/</w:t>
      </w:r>
      <w:r w:rsidR="00AE3FD1" w:rsidRPr="0040150D">
        <w:rPr>
          <w:sz w:val="24"/>
          <w:szCs w:val="24"/>
          <w:shd w:val="clear" w:color="auto" w:fill="FFFFFF"/>
        </w:rPr>
        <w:t>WI/KSM/</w:t>
      </w:r>
      <w:r w:rsidR="0040150D" w:rsidRPr="0040150D">
        <w:rPr>
          <w:sz w:val="24"/>
          <w:szCs w:val="24"/>
          <w:shd w:val="clear" w:color="auto" w:fill="FFFFFF"/>
        </w:rPr>
        <w:t>525</w:t>
      </w:r>
      <w:r w:rsidR="00AE3FD1" w:rsidRPr="0040150D">
        <w:rPr>
          <w:sz w:val="24"/>
          <w:szCs w:val="24"/>
          <w:shd w:val="clear" w:color="auto" w:fill="FFFFFF"/>
        </w:rPr>
        <w:t>/2015</w:t>
      </w:r>
    </w:p>
    <w:p w:rsidR="00C13B44" w:rsidRPr="00C13B44" w:rsidRDefault="00C13B44" w:rsidP="00C13B44">
      <w:pPr>
        <w:autoSpaceDN/>
        <w:adjustRightInd/>
        <w:spacing w:line="360" w:lineRule="auto"/>
        <w:rPr>
          <w:strike/>
          <w:sz w:val="22"/>
          <w:szCs w:val="22"/>
          <w:lang w:eastAsia="pl-PL"/>
        </w:rPr>
      </w:pPr>
    </w:p>
    <w:p w:rsidR="00C13B44" w:rsidRPr="00C13B44" w:rsidRDefault="00C13B44" w:rsidP="00C13B44">
      <w:pPr>
        <w:autoSpaceDN/>
        <w:adjustRightInd/>
        <w:spacing w:line="360" w:lineRule="auto"/>
        <w:rPr>
          <w:strike/>
          <w:sz w:val="22"/>
          <w:szCs w:val="22"/>
          <w:lang w:eastAsia="pl-PL"/>
        </w:rPr>
      </w:pPr>
      <w:r w:rsidRPr="00C13B44">
        <w:rPr>
          <w:sz w:val="22"/>
          <w:szCs w:val="22"/>
          <w:lang w:eastAsia="pl-PL"/>
        </w:rPr>
        <w:t>..............................................................................</w:t>
      </w:r>
    </w:p>
    <w:p w:rsidR="00C13B44" w:rsidRPr="00C13B44" w:rsidRDefault="00C13B44" w:rsidP="00C13B44">
      <w:pPr>
        <w:widowControl/>
        <w:tabs>
          <w:tab w:val="left" w:pos="1064"/>
        </w:tabs>
        <w:autoSpaceDN/>
        <w:adjustRightInd/>
        <w:spacing w:line="360" w:lineRule="auto"/>
        <w:jc w:val="both"/>
        <w:rPr>
          <w:sz w:val="22"/>
          <w:szCs w:val="22"/>
          <w:lang w:eastAsia="pl-PL"/>
        </w:rPr>
      </w:pPr>
      <w:r w:rsidRPr="00C13B44">
        <w:rPr>
          <w:sz w:val="22"/>
          <w:szCs w:val="22"/>
          <w:lang w:eastAsia="pl-PL"/>
        </w:rPr>
        <w:t>..............................................</w:t>
      </w:r>
      <w:r w:rsidR="00AE3FD1">
        <w:rPr>
          <w:sz w:val="22"/>
          <w:szCs w:val="22"/>
          <w:lang w:eastAsia="pl-PL"/>
        </w:rPr>
        <w:t>.......................</w:t>
      </w:r>
    </w:p>
    <w:p w:rsidR="00C13B44" w:rsidRPr="00C13B44" w:rsidRDefault="00C13B44" w:rsidP="00C13B44">
      <w:pPr>
        <w:widowControl/>
        <w:autoSpaceDN/>
        <w:adjustRightInd/>
        <w:ind w:left="708"/>
        <w:jc w:val="both"/>
        <w:rPr>
          <w:sz w:val="22"/>
          <w:szCs w:val="22"/>
          <w:lang w:eastAsia="pl-PL"/>
        </w:rPr>
      </w:pPr>
      <w:r w:rsidRPr="00C13B44">
        <w:rPr>
          <w:sz w:val="22"/>
          <w:szCs w:val="22"/>
          <w:lang w:eastAsia="pl-PL"/>
        </w:rPr>
        <w:t xml:space="preserve">    (Nazwa i adres Zleceniobiorcy)</w:t>
      </w:r>
    </w:p>
    <w:p w:rsidR="00C13B44" w:rsidRPr="00C13B44" w:rsidRDefault="00C13B44" w:rsidP="00C13B44">
      <w:pPr>
        <w:widowControl/>
        <w:autoSpaceDN/>
        <w:adjustRightInd/>
        <w:spacing w:line="360" w:lineRule="auto"/>
        <w:jc w:val="both"/>
        <w:rPr>
          <w:sz w:val="22"/>
          <w:szCs w:val="22"/>
          <w:lang w:eastAsia="pl-PL"/>
        </w:rPr>
      </w:pPr>
      <w:r w:rsidRPr="00C13B44">
        <w:rPr>
          <w:sz w:val="22"/>
          <w:szCs w:val="22"/>
          <w:lang w:eastAsia="pl-PL"/>
        </w:rPr>
        <w:t>Nr telefonu:</w:t>
      </w:r>
      <w:r w:rsidRPr="00C13B44">
        <w:rPr>
          <w:sz w:val="22"/>
          <w:szCs w:val="22"/>
          <w:lang w:eastAsia="pl-PL"/>
        </w:rPr>
        <w:tab/>
        <w:t>..................................................</w:t>
      </w:r>
    </w:p>
    <w:p w:rsidR="00C13B44" w:rsidRPr="00246A0E" w:rsidRDefault="00C13B44" w:rsidP="00C13B44">
      <w:pPr>
        <w:widowControl/>
        <w:autoSpaceDN/>
        <w:adjustRightInd/>
        <w:spacing w:line="360" w:lineRule="auto"/>
        <w:jc w:val="both"/>
        <w:rPr>
          <w:sz w:val="22"/>
          <w:szCs w:val="22"/>
          <w:lang w:eastAsia="pl-PL"/>
        </w:rPr>
      </w:pPr>
      <w:r w:rsidRPr="00246A0E">
        <w:rPr>
          <w:sz w:val="22"/>
          <w:szCs w:val="22"/>
          <w:lang w:eastAsia="pl-PL"/>
        </w:rPr>
        <w:t>Nr faksu:</w:t>
      </w:r>
      <w:r w:rsidRPr="00246A0E">
        <w:rPr>
          <w:sz w:val="22"/>
          <w:szCs w:val="22"/>
          <w:lang w:eastAsia="pl-PL"/>
        </w:rPr>
        <w:tab/>
        <w:t>..................................................</w:t>
      </w:r>
    </w:p>
    <w:p w:rsidR="00C13B44" w:rsidRDefault="00AE3FD1" w:rsidP="00C13B44">
      <w:pPr>
        <w:widowControl/>
        <w:autoSpaceDN/>
        <w:adjustRightInd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adres</w:t>
      </w:r>
      <w:r w:rsidR="00C13B44" w:rsidRPr="00246A0E">
        <w:rPr>
          <w:sz w:val="22"/>
          <w:szCs w:val="22"/>
          <w:lang w:eastAsia="pl-PL"/>
        </w:rPr>
        <w:t xml:space="preserve"> e-mail:</w:t>
      </w:r>
      <w:r w:rsidR="00C13B44" w:rsidRPr="00246A0E">
        <w:rPr>
          <w:sz w:val="22"/>
          <w:szCs w:val="22"/>
          <w:lang w:eastAsia="pl-PL"/>
        </w:rPr>
        <w:tab/>
        <w:t>......................................................</w:t>
      </w:r>
      <w:r>
        <w:rPr>
          <w:sz w:val="22"/>
          <w:szCs w:val="22"/>
          <w:lang w:eastAsia="pl-PL"/>
        </w:rPr>
        <w:t>..</w:t>
      </w:r>
    </w:p>
    <w:p w:rsidR="00AE3FD1" w:rsidRPr="00246A0E" w:rsidRDefault="00AE3FD1" w:rsidP="00C13B44">
      <w:pPr>
        <w:widowControl/>
        <w:autoSpaceDN/>
        <w:adjustRightInd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osoba upoważniona do kontaktu z zamawiającym: ……………………………………………………………</w:t>
      </w:r>
    </w:p>
    <w:p w:rsidR="00C13B44" w:rsidRPr="00246A0E" w:rsidRDefault="00C13B44" w:rsidP="00C13B44">
      <w:pPr>
        <w:widowControl/>
        <w:autoSpaceDN/>
        <w:adjustRightInd/>
        <w:rPr>
          <w:sz w:val="16"/>
          <w:szCs w:val="16"/>
          <w:lang w:eastAsia="pl-PL"/>
        </w:rPr>
      </w:pPr>
    </w:p>
    <w:p w:rsidR="00C13B44" w:rsidRPr="00246A0E" w:rsidRDefault="00C13B44" w:rsidP="00C13B44">
      <w:pPr>
        <w:widowControl/>
        <w:autoSpaceDN/>
        <w:adjustRightInd/>
        <w:rPr>
          <w:sz w:val="16"/>
          <w:szCs w:val="16"/>
          <w:lang w:eastAsia="pl-PL"/>
        </w:rPr>
      </w:pPr>
    </w:p>
    <w:p w:rsidR="00C13B44" w:rsidRPr="00C13B44" w:rsidRDefault="00C13B44" w:rsidP="00C101E3">
      <w:pPr>
        <w:keepNext/>
        <w:widowControl/>
        <w:tabs>
          <w:tab w:val="left" w:pos="567"/>
          <w:tab w:val="left" w:leader="dot" w:pos="2552"/>
          <w:tab w:val="left" w:pos="7088"/>
          <w:tab w:val="right" w:leader="dot" w:pos="8789"/>
        </w:tabs>
        <w:autoSpaceDN/>
        <w:adjustRightInd/>
        <w:jc w:val="center"/>
        <w:outlineLvl w:val="1"/>
        <w:rPr>
          <w:b/>
          <w:sz w:val="24"/>
          <w:szCs w:val="24"/>
          <w:lang w:eastAsia="pl-PL"/>
        </w:rPr>
      </w:pPr>
      <w:r w:rsidRPr="00C13B44">
        <w:rPr>
          <w:b/>
          <w:sz w:val="24"/>
          <w:szCs w:val="24"/>
          <w:lang w:eastAsia="pl-PL"/>
        </w:rPr>
        <w:t>FORMULARZ OFERTOWY</w:t>
      </w:r>
    </w:p>
    <w:p w:rsidR="00C13B44" w:rsidRPr="00C13B44" w:rsidRDefault="00C13B44" w:rsidP="00C13B44">
      <w:pPr>
        <w:widowControl/>
        <w:autoSpaceDN/>
        <w:adjustRightInd/>
        <w:rPr>
          <w:i/>
          <w:sz w:val="16"/>
          <w:szCs w:val="16"/>
          <w:lang w:eastAsia="pl-PL"/>
        </w:rPr>
      </w:pPr>
    </w:p>
    <w:p w:rsidR="00AE3FD1" w:rsidRDefault="00C13B44" w:rsidP="00C13B44">
      <w:pPr>
        <w:autoSpaceDN/>
        <w:adjustRightInd/>
        <w:jc w:val="center"/>
        <w:rPr>
          <w:sz w:val="24"/>
          <w:szCs w:val="24"/>
          <w:lang w:eastAsia="pl-PL"/>
        </w:rPr>
      </w:pPr>
      <w:r w:rsidRPr="00C13B44">
        <w:rPr>
          <w:sz w:val="24"/>
          <w:szCs w:val="24"/>
          <w:lang w:eastAsia="pl-PL"/>
        </w:rPr>
        <w:t>Nawiązując do zaproszenia do złożenia oferty na</w:t>
      </w:r>
      <w:r w:rsidR="00625526">
        <w:rPr>
          <w:sz w:val="24"/>
          <w:szCs w:val="24"/>
          <w:lang w:eastAsia="pl-PL"/>
        </w:rPr>
        <w:t>:</w:t>
      </w:r>
      <w:r w:rsidRPr="00C13B44">
        <w:rPr>
          <w:sz w:val="24"/>
          <w:szCs w:val="24"/>
          <w:lang w:eastAsia="pl-PL"/>
        </w:rPr>
        <w:t xml:space="preserve"> </w:t>
      </w:r>
    </w:p>
    <w:p w:rsidR="00C13B44" w:rsidRPr="00C13B44" w:rsidRDefault="00C13B44" w:rsidP="00C13B44">
      <w:pPr>
        <w:autoSpaceDN/>
        <w:adjustRightInd/>
        <w:jc w:val="center"/>
        <w:rPr>
          <w:sz w:val="24"/>
          <w:szCs w:val="24"/>
          <w:lang w:eastAsia="pl-PL"/>
        </w:rPr>
      </w:pPr>
      <w:r w:rsidRPr="00C13B44">
        <w:rPr>
          <w:sz w:val="24"/>
          <w:szCs w:val="24"/>
          <w:lang w:eastAsia="pl-PL"/>
        </w:rPr>
        <w:t xml:space="preserve"> </w:t>
      </w:r>
    </w:p>
    <w:p w:rsidR="00C13B44" w:rsidRDefault="00AE3FD1" w:rsidP="00AE3FD1">
      <w:pPr>
        <w:widowControl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Dostawę</w:t>
      </w:r>
      <w:r w:rsidR="00BE0D4F">
        <w:rPr>
          <w:b/>
          <w:sz w:val="24"/>
          <w:szCs w:val="24"/>
        </w:rPr>
        <w:t xml:space="preserve"> płyty głównej, dysku SSD, wyświetlacza HDR wraz z okularami 3D</w:t>
      </w:r>
    </w:p>
    <w:p w:rsidR="00AE3FD1" w:rsidRPr="00AE3FD1" w:rsidRDefault="00AE3FD1" w:rsidP="00AE3FD1">
      <w:pPr>
        <w:widowControl/>
        <w:autoSpaceDN/>
        <w:adjustRightInd/>
        <w:jc w:val="center"/>
        <w:rPr>
          <w:b/>
          <w:sz w:val="24"/>
          <w:szCs w:val="24"/>
          <w:lang w:eastAsia="pl-PL"/>
        </w:rPr>
      </w:pPr>
    </w:p>
    <w:p w:rsidR="005A3FF0" w:rsidRDefault="00C13B44" w:rsidP="00C13B44">
      <w:pPr>
        <w:widowControl/>
        <w:autoSpaceDE w:val="0"/>
        <w:ind w:left="360" w:hanging="360"/>
        <w:jc w:val="both"/>
        <w:rPr>
          <w:color w:val="000000"/>
          <w:sz w:val="22"/>
          <w:szCs w:val="22"/>
          <w:lang w:eastAsia="pl-PL"/>
        </w:rPr>
      </w:pPr>
      <w:r w:rsidRPr="00C13B44">
        <w:rPr>
          <w:color w:val="000000"/>
          <w:lang w:eastAsia="pl-PL"/>
        </w:rPr>
        <w:t>1</w:t>
      </w:r>
      <w:r w:rsidRPr="00C13B44">
        <w:rPr>
          <w:color w:val="000000"/>
          <w:sz w:val="22"/>
          <w:szCs w:val="22"/>
          <w:lang w:eastAsia="pl-PL"/>
        </w:rPr>
        <w:t>.  Oferuję wykonanie całości przedmiotu zamówienia zgodnie z zapytaniem ofertowym</w:t>
      </w:r>
      <w:r w:rsidR="0040150D">
        <w:rPr>
          <w:color w:val="000000"/>
          <w:sz w:val="22"/>
          <w:szCs w:val="22"/>
          <w:lang w:eastAsia="pl-PL"/>
        </w:rPr>
        <w:t xml:space="preserve"> (IWZ</w:t>
      </w:r>
      <w:r w:rsidRPr="00C13B44">
        <w:rPr>
          <w:color w:val="000000"/>
          <w:sz w:val="22"/>
          <w:szCs w:val="22"/>
          <w:lang w:eastAsia="pl-PL"/>
        </w:rPr>
        <w:t xml:space="preserve"> z dnia </w:t>
      </w:r>
      <w:r w:rsidR="00DF15DD">
        <w:rPr>
          <w:color w:val="000000"/>
          <w:sz w:val="22"/>
          <w:szCs w:val="22"/>
          <w:lang w:eastAsia="pl-PL"/>
        </w:rPr>
        <w:t>23</w:t>
      </w:r>
      <w:r w:rsidR="008F3355">
        <w:rPr>
          <w:color w:val="000000"/>
          <w:sz w:val="22"/>
          <w:szCs w:val="22"/>
          <w:lang w:eastAsia="pl-PL"/>
        </w:rPr>
        <w:t>.</w:t>
      </w:r>
      <w:r w:rsidR="003820C0">
        <w:rPr>
          <w:color w:val="000000"/>
          <w:sz w:val="22"/>
          <w:szCs w:val="22"/>
          <w:lang w:eastAsia="pl-PL"/>
        </w:rPr>
        <w:t>09</w:t>
      </w:r>
      <w:r w:rsidR="00AE3FD1">
        <w:rPr>
          <w:color w:val="000000"/>
          <w:sz w:val="22"/>
          <w:szCs w:val="22"/>
          <w:lang w:eastAsia="pl-PL"/>
        </w:rPr>
        <w:t>.2015</w:t>
      </w:r>
      <w:r w:rsidRPr="00C13B44">
        <w:rPr>
          <w:color w:val="000000"/>
          <w:sz w:val="22"/>
          <w:szCs w:val="22"/>
          <w:lang w:eastAsia="pl-PL"/>
        </w:rPr>
        <w:t xml:space="preserve"> r.</w:t>
      </w:r>
      <w:r w:rsidR="0040150D">
        <w:rPr>
          <w:color w:val="000000"/>
          <w:sz w:val="22"/>
          <w:szCs w:val="22"/>
          <w:lang w:eastAsia="pl-PL"/>
        </w:rPr>
        <w:t>)</w:t>
      </w:r>
      <w:r w:rsidR="00AE3FD1">
        <w:rPr>
          <w:color w:val="000000"/>
          <w:sz w:val="22"/>
          <w:szCs w:val="22"/>
          <w:lang w:eastAsia="pl-PL"/>
        </w:rPr>
        <w:t xml:space="preserve"> w szczególności</w:t>
      </w:r>
      <w:r>
        <w:rPr>
          <w:color w:val="000000"/>
          <w:sz w:val="22"/>
          <w:szCs w:val="22"/>
          <w:lang w:eastAsia="pl-PL"/>
        </w:rPr>
        <w:t xml:space="preserve"> zgodnie z</w:t>
      </w:r>
      <w:r w:rsidRPr="00C13B44">
        <w:rPr>
          <w:color w:val="000000"/>
          <w:sz w:val="22"/>
          <w:szCs w:val="22"/>
          <w:lang w:eastAsia="pl-PL"/>
        </w:rPr>
        <w:t xml:space="preserve"> </w:t>
      </w:r>
      <w:r w:rsidR="00C101E3">
        <w:rPr>
          <w:color w:val="000000"/>
          <w:sz w:val="22"/>
          <w:szCs w:val="22"/>
          <w:lang w:eastAsia="pl-PL"/>
        </w:rPr>
        <w:t xml:space="preserve">treścią </w:t>
      </w:r>
      <w:r w:rsidR="00625526">
        <w:rPr>
          <w:color w:val="000000"/>
          <w:sz w:val="22"/>
          <w:szCs w:val="22"/>
          <w:lang w:eastAsia="pl-PL"/>
        </w:rPr>
        <w:t xml:space="preserve">istotnych </w:t>
      </w:r>
      <w:r w:rsidR="00AE3FD1">
        <w:rPr>
          <w:color w:val="000000"/>
          <w:sz w:val="22"/>
          <w:szCs w:val="22"/>
          <w:lang w:eastAsia="pl-PL"/>
        </w:rPr>
        <w:t>warunków zamówienia</w:t>
      </w:r>
      <w:r w:rsidR="009466CF">
        <w:rPr>
          <w:color w:val="000000"/>
          <w:sz w:val="22"/>
          <w:szCs w:val="22"/>
          <w:lang w:eastAsia="pl-PL"/>
        </w:rPr>
        <w:t xml:space="preserve"> (</w:t>
      </w:r>
      <w:proofErr w:type="spellStart"/>
      <w:r w:rsidR="009466CF">
        <w:rPr>
          <w:color w:val="000000"/>
          <w:sz w:val="22"/>
          <w:szCs w:val="22"/>
          <w:lang w:eastAsia="pl-PL"/>
        </w:rPr>
        <w:t>dział</w:t>
      </w:r>
      <w:proofErr w:type="spellEnd"/>
      <w:r w:rsidR="009466CF">
        <w:rPr>
          <w:color w:val="000000"/>
          <w:sz w:val="22"/>
          <w:szCs w:val="22"/>
          <w:lang w:eastAsia="pl-PL"/>
        </w:rPr>
        <w:t xml:space="preserve"> XII IWZ)</w:t>
      </w:r>
      <w:r w:rsidR="00C101E3">
        <w:rPr>
          <w:color w:val="000000"/>
          <w:sz w:val="22"/>
          <w:szCs w:val="22"/>
          <w:lang w:eastAsia="pl-PL"/>
        </w:rPr>
        <w:t xml:space="preserve"> </w:t>
      </w:r>
      <w:r w:rsidR="00955B19">
        <w:rPr>
          <w:color w:val="000000"/>
          <w:sz w:val="22"/>
          <w:szCs w:val="22"/>
          <w:lang w:eastAsia="pl-PL"/>
        </w:rPr>
        <w:t xml:space="preserve">za </w:t>
      </w:r>
      <w:r w:rsidR="008F3355">
        <w:rPr>
          <w:color w:val="000000"/>
          <w:sz w:val="22"/>
          <w:szCs w:val="22"/>
          <w:lang w:eastAsia="pl-PL"/>
        </w:rPr>
        <w:t>wynagrodzenie</w:t>
      </w:r>
      <w:r w:rsidRPr="00C13B44">
        <w:rPr>
          <w:color w:val="000000"/>
          <w:sz w:val="22"/>
          <w:szCs w:val="22"/>
          <w:lang w:eastAsia="pl-PL"/>
        </w:rPr>
        <w:t xml:space="preserve"> w kwocie</w:t>
      </w:r>
      <w:r w:rsidR="008F3355">
        <w:rPr>
          <w:color w:val="000000"/>
          <w:sz w:val="22"/>
          <w:szCs w:val="22"/>
          <w:lang w:eastAsia="pl-PL"/>
        </w:rPr>
        <w:t>:</w:t>
      </w:r>
    </w:p>
    <w:p w:rsidR="005A3FF0" w:rsidRDefault="005A3FF0" w:rsidP="00C13B44">
      <w:pPr>
        <w:widowControl/>
        <w:autoSpaceDE w:val="0"/>
        <w:ind w:left="360" w:hanging="360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Za część nr 1 : ………………………………. zł netto ……………………………….. zł brutto</w:t>
      </w:r>
    </w:p>
    <w:p w:rsidR="00E9402B" w:rsidRDefault="005A3FF0" w:rsidP="00C13B44">
      <w:pPr>
        <w:widowControl/>
        <w:autoSpaceDE w:val="0"/>
        <w:ind w:left="360" w:hanging="360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Za cześć nr 2</w:t>
      </w:r>
      <w:r w:rsidR="00C13B44" w:rsidRPr="00C13B44">
        <w:rPr>
          <w:color w:val="000000"/>
          <w:sz w:val="22"/>
          <w:szCs w:val="22"/>
          <w:lang w:eastAsia="pl-PL"/>
        </w:rPr>
        <w:t xml:space="preserve"> </w:t>
      </w:r>
      <w:r>
        <w:rPr>
          <w:color w:val="000000"/>
          <w:sz w:val="22"/>
          <w:szCs w:val="22"/>
          <w:lang w:eastAsia="pl-PL"/>
        </w:rPr>
        <w:t>:</w:t>
      </w:r>
      <w:r w:rsidRPr="005A3FF0">
        <w:rPr>
          <w:color w:val="000000"/>
          <w:sz w:val="22"/>
          <w:szCs w:val="22"/>
          <w:lang w:eastAsia="pl-PL"/>
        </w:rPr>
        <w:t xml:space="preserve"> </w:t>
      </w:r>
      <w:r w:rsidRPr="00C13B44">
        <w:rPr>
          <w:color w:val="000000"/>
          <w:sz w:val="22"/>
          <w:szCs w:val="22"/>
          <w:lang w:eastAsia="pl-PL"/>
        </w:rPr>
        <w:t>......</w:t>
      </w:r>
      <w:r>
        <w:rPr>
          <w:color w:val="000000"/>
          <w:sz w:val="22"/>
          <w:szCs w:val="22"/>
          <w:lang w:eastAsia="pl-PL"/>
        </w:rPr>
        <w:t xml:space="preserve">...................................... zł netto </w:t>
      </w:r>
      <w:r w:rsidRPr="00C13B44">
        <w:rPr>
          <w:color w:val="000000"/>
          <w:sz w:val="22"/>
          <w:szCs w:val="22"/>
          <w:lang w:eastAsia="pl-PL"/>
        </w:rPr>
        <w:t>.......</w:t>
      </w:r>
      <w:r>
        <w:rPr>
          <w:color w:val="000000"/>
          <w:sz w:val="22"/>
          <w:szCs w:val="22"/>
          <w:lang w:eastAsia="pl-PL"/>
        </w:rPr>
        <w:t>...................................... zł brutto</w:t>
      </w:r>
    </w:p>
    <w:p w:rsidR="008D7909" w:rsidRDefault="008D7909" w:rsidP="00C13B44">
      <w:pPr>
        <w:widowControl/>
        <w:autoSpaceDE w:val="0"/>
        <w:ind w:left="360" w:hanging="360"/>
        <w:jc w:val="both"/>
        <w:rPr>
          <w:color w:val="000000"/>
          <w:sz w:val="22"/>
          <w:szCs w:val="22"/>
          <w:lang w:eastAsia="pl-PL"/>
        </w:rPr>
      </w:pPr>
    </w:p>
    <w:p w:rsidR="00A82E05" w:rsidRDefault="00A82E05" w:rsidP="00C13B44">
      <w:pPr>
        <w:widowControl/>
        <w:autoSpaceDE w:val="0"/>
        <w:ind w:left="360" w:hanging="360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W ramach części 1  oferuję:</w:t>
      </w:r>
    </w:p>
    <w:p w:rsidR="002C2B09" w:rsidRDefault="005A3FF0" w:rsidP="00C13B44">
      <w:pPr>
        <w:widowControl/>
        <w:autoSpaceDE w:val="0"/>
        <w:ind w:left="360" w:hanging="360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płytę główną marki</w:t>
      </w:r>
      <w:r w:rsidR="00A82E05" w:rsidRPr="002621B0">
        <w:rPr>
          <w:rStyle w:val="Odwoanieprzypisudolnego"/>
          <w:color w:val="FF0000"/>
          <w:sz w:val="22"/>
          <w:szCs w:val="22"/>
          <w:lang w:eastAsia="pl-PL"/>
        </w:rPr>
        <w:footnoteReference w:id="1"/>
      </w:r>
      <w:r w:rsidR="002C2B09">
        <w:rPr>
          <w:color w:val="000000"/>
          <w:sz w:val="22"/>
          <w:szCs w:val="22"/>
          <w:lang w:eastAsia="pl-PL"/>
        </w:rPr>
        <w:t>:………………………………………………………</w:t>
      </w:r>
      <w:r>
        <w:rPr>
          <w:color w:val="000000"/>
          <w:sz w:val="22"/>
          <w:szCs w:val="22"/>
          <w:lang w:eastAsia="pl-PL"/>
        </w:rPr>
        <w:t>…</w:t>
      </w:r>
      <w:r w:rsidR="00B546B5">
        <w:rPr>
          <w:color w:val="000000"/>
          <w:sz w:val="22"/>
          <w:szCs w:val="22"/>
          <w:lang w:eastAsia="pl-PL"/>
        </w:rPr>
        <w:t>…………</w:t>
      </w:r>
    </w:p>
    <w:p w:rsidR="005A3FF0" w:rsidRDefault="005A3FF0" w:rsidP="00C13B44">
      <w:pPr>
        <w:widowControl/>
        <w:autoSpaceDE w:val="0"/>
        <w:ind w:left="360" w:hanging="360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dysk twardy SSD marki:……………………………………………………</w:t>
      </w:r>
      <w:r w:rsidR="00B546B5">
        <w:rPr>
          <w:color w:val="000000"/>
          <w:sz w:val="22"/>
          <w:szCs w:val="22"/>
          <w:lang w:eastAsia="pl-PL"/>
        </w:rPr>
        <w:t>………….</w:t>
      </w:r>
    </w:p>
    <w:p w:rsidR="00A82E05" w:rsidRDefault="00A82E05" w:rsidP="00A82E05">
      <w:pPr>
        <w:widowControl/>
        <w:autoSpaceDE w:val="0"/>
        <w:ind w:left="360" w:hanging="360"/>
        <w:rPr>
          <w:color w:val="000000"/>
          <w:sz w:val="22"/>
          <w:szCs w:val="22"/>
          <w:lang w:eastAsia="pl-PL"/>
        </w:rPr>
      </w:pPr>
    </w:p>
    <w:p w:rsidR="00A82E05" w:rsidRDefault="00A82E05" w:rsidP="00A82E05">
      <w:pPr>
        <w:widowControl/>
        <w:autoSpaceDE w:val="0"/>
        <w:ind w:left="360" w:hanging="360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W ramach części nr 2 oferuję:</w:t>
      </w:r>
    </w:p>
    <w:p w:rsidR="00A82E05" w:rsidRDefault="00A82E05" w:rsidP="00A82E05">
      <w:pPr>
        <w:widowControl/>
        <w:autoSpaceDE w:val="0"/>
        <w:ind w:left="360" w:hanging="360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wyświetlacz HDR z wyposażeniem marki:……………………………………………….</w:t>
      </w:r>
    </w:p>
    <w:p w:rsidR="00A82E05" w:rsidRDefault="0040150D" w:rsidP="00A82E05">
      <w:pPr>
        <w:widowControl/>
        <w:autoSpaceDE w:val="0"/>
        <w:ind w:left="360" w:hanging="360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okulary 3D (9</w:t>
      </w:r>
      <w:r w:rsidR="00625E38">
        <w:rPr>
          <w:color w:val="000000"/>
          <w:sz w:val="22"/>
          <w:szCs w:val="22"/>
          <w:lang w:eastAsia="pl-PL"/>
        </w:rPr>
        <w:t xml:space="preserve"> sztuk)</w:t>
      </w:r>
      <w:r w:rsidR="00A82E05">
        <w:rPr>
          <w:color w:val="000000"/>
          <w:sz w:val="22"/>
          <w:szCs w:val="22"/>
          <w:lang w:eastAsia="pl-PL"/>
        </w:rPr>
        <w:t xml:space="preserve"> marki:……………………………………………….</w:t>
      </w:r>
    </w:p>
    <w:p w:rsidR="00C13B44" w:rsidRPr="00C13B44" w:rsidRDefault="00C13B44" w:rsidP="00C13B44">
      <w:pPr>
        <w:widowControl/>
        <w:autoSpaceDE w:val="0"/>
        <w:ind w:left="360" w:hanging="360"/>
        <w:jc w:val="both"/>
        <w:rPr>
          <w:color w:val="000000"/>
          <w:sz w:val="22"/>
          <w:szCs w:val="22"/>
          <w:lang w:eastAsia="pl-PL"/>
        </w:rPr>
      </w:pPr>
    </w:p>
    <w:p w:rsidR="00427CE4" w:rsidRDefault="00C13B44" w:rsidP="00C13B44">
      <w:pPr>
        <w:widowControl/>
        <w:autoSpaceDE w:val="0"/>
        <w:ind w:left="360" w:hanging="360"/>
        <w:jc w:val="both"/>
        <w:rPr>
          <w:color w:val="FF0000"/>
          <w:sz w:val="22"/>
          <w:szCs w:val="22"/>
          <w:lang w:eastAsia="pl-PL"/>
        </w:rPr>
      </w:pPr>
      <w:r w:rsidRPr="00C13B44">
        <w:rPr>
          <w:color w:val="000000"/>
          <w:sz w:val="22"/>
          <w:szCs w:val="22"/>
          <w:lang w:eastAsia="pl-PL"/>
        </w:rPr>
        <w:t xml:space="preserve">2.  </w:t>
      </w:r>
      <w:r w:rsidRPr="000C3073">
        <w:rPr>
          <w:sz w:val="22"/>
          <w:szCs w:val="22"/>
          <w:lang w:eastAsia="pl-PL"/>
        </w:rPr>
        <w:t>Przedmiot zamówien</w:t>
      </w:r>
      <w:r w:rsidR="002621B0" w:rsidRPr="000C3073">
        <w:rPr>
          <w:sz w:val="22"/>
          <w:szCs w:val="22"/>
          <w:lang w:eastAsia="pl-PL"/>
        </w:rPr>
        <w:t>ia zostanie wykonany w terminie</w:t>
      </w:r>
      <w:r w:rsidR="00427CE4" w:rsidRPr="000C3073">
        <w:rPr>
          <w:sz w:val="22"/>
          <w:szCs w:val="22"/>
          <w:lang w:eastAsia="pl-PL"/>
        </w:rPr>
        <w:t>:</w:t>
      </w:r>
    </w:p>
    <w:p w:rsidR="00C13B44" w:rsidRDefault="000C3073" w:rsidP="00C13B44">
      <w:pPr>
        <w:widowControl/>
        <w:autoSpaceDE w:val="0"/>
        <w:ind w:left="360" w:hanging="360"/>
        <w:jc w:val="both"/>
        <w:rPr>
          <w:color w:val="FF0000"/>
          <w:sz w:val="22"/>
          <w:szCs w:val="22"/>
        </w:rPr>
      </w:pPr>
      <w:r>
        <w:rPr>
          <w:b/>
          <w:sz w:val="22"/>
          <w:szCs w:val="22"/>
          <w:lang w:eastAsia="pl-PL"/>
        </w:rPr>
        <w:tab/>
      </w:r>
      <w:r w:rsidR="00427CE4" w:rsidRPr="000C3073">
        <w:rPr>
          <w:b/>
          <w:sz w:val="22"/>
          <w:szCs w:val="22"/>
          <w:lang w:eastAsia="pl-PL"/>
        </w:rPr>
        <w:t>Część nr 1</w:t>
      </w:r>
      <w:r w:rsidRPr="000C3073">
        <w:rPr>
          <w:b/>
          <w:sz w:val="22"/>
          <w:szCs w:val="22"/>
          <w:lang w:eastAsia="pl-PL"/>
        </w:rPr>
        <w:t>:</w:t>
      </w:r>
      <w:r w:rsidR="00427CE4" w:rsidRPr="000C3073">
        <w:rPr>
          <w:b/>
          <w:bCs/>
          <w:sz w:val="22"/>
          <w:szCs w:val="22"/>
        </w:rPr>
        <w:t xml:space="preserve"> 7</w:t>
      </w:r>
      <w:r w:rsidR="0077683D" w:rsidRPr="000C3073">
        <w:rPr>
          <w:b/>
          <w:bCs/>
          <w:sz w:val="22"/>
          <w:szCs w:val="22"/>
        </w:rPr>
        <w:t xml:space="preserve"> dni</w:t>
      </w:r>
      <w:r w:rsidR="00427CE4" w:rsidRPr="000C3073">
        <w:rPr>
          <w:b/>
          <w:bCs/>
          <w:sz w:val="22"/>
          <w:szCs w:val="22"/>
        </w:rPr>
        <w:t>, Część nr 2</w:t>
      </w:r>
      <w:r w:rsidRPr="000C3073">
        <w:rPr>
          <w:b/>
          <w:bCs/>
          <w:sz w:val="22"/>
          <w:szCs w:val="22"/>
        </w:rPr>
        <w:t>:</w:t>
      </w:r>
      <w:r w:rsidR="00427CE4" w:rsidRPr="000C3073">
        <w:rPr>
          <w:b/>
          <w:bCs/>
          <w:sz w:val="22"/>
          <w:szCs w:val="22"/>
        </w:rPr>
        <w:t xml:space="preserve"> 30 dni</w:t>
      </w:r>
      <w:r w:rsidR="0077683D" w:rsidRPr="00B546B5">
        <w:rPr>
          <w:b/>
          <w:bCs/>
          <w:color w:val="FF0000"/>
          <w:sz w:val="22"/>
          <w:szCs w:val="22"/>
        </w:rPr>
        <w:t xml:space="preserve"> </w:t>
      </w:r>
      <w:r w:rsidR="0077683D" w:rsidRPr="000C3073">
        <w:rPr>
          <w:sz w:val="22"/>
          <w:szCs w:val="22"/>
        </w:rPr>
        <w:t>od przekazania przez zleceniodawcę zleceniobiorcy zawiadomienia o wyborze oferty najkorzystniejszej.</w:t>
      </w:r>
    </w:p>
    <w:p w:rsidR="00C13B44" w:rsidRPr="00C13B44" w:rsidRDefault="00C13B44" w:rsidP="00C13B44">
      <w:pPr>
        <w:widowControl/>
        <w:autoSpaceDE w:val="0"/>
        <w:ind w:left="360" w:hanging="360"/>
        <w:jc w:val="both"/>
        <w:rPr>
          <w:color w:val="000000"/>
          <w:sz w:val="22"/>
          <w:szCs w:val="22"/>
          <w:lang w:eastAsia="pl-PL"/>
        </w:rPr>
      </w:pPr>
      <w:r w:rsidRPr="00C13B44">
        <w:rPr>
          <w:color w:val="000000"/>
          <w:sz w:val="22"/>
          <w:szCs w:val="22"/>
          <w:lang w:eastAsia="pl-PL"/>
        </w:rPr>
        <w:t xml:space="preserve">     </w:t>
      </w:r>
    </w:p>
    <w:p w:rsidR="00803823" w:rsidRPr="00C13B44" w:rsidRDefault="00C13B44" w:rsidP="0077683D">
      <w:pPr>
        <w:widowControl/>
        <w:autoSpaceDE w:val="0"/>
        <w:ind w:left="360" w:hanging="360"/>
        <w:jc w:val="both"/>
        <w:rPr>
          <w:color w:val="000000"/>
          <w:sz w:val="22"/>
          <w:szCs w:val="22"/>
          <w:lang w:eastAsia="pl-PL"/>
        </w:rPr>
      </w:pPr>
      <w:r w:rsidRPr="00C13B44">
        <w:rPr>
          <w:color w:val="000000"/>
          <w:sz w:val="22"/>
          <w:szCs w:val="22"/>
          <w:lang w:eastAsia="pl-PL"/>
        </w:rPr>
        <w:t>3. Oświadczam, że wykonam pełen zakres rzeczowy przedmiot</w:t>
      </w:r>
      <w:r w:rsidR="00C101E3">
        <w:rPr>
          <w:color w:val="000000"/>
          <w:sz w:val="22"/>
          <w:szCs w:val="22"/>
          <w:lang w:eastAsia="pl-PL"/>
        </w:rPr>
        <w:t xml:space="preserve">u zamówienia określony </w:t>
      </w:r>
      <w:r w:rsidR="00C101E3">
        <w:rPr>
          <w:color w:val="000000"/>
          <w:sz w:val="22"/>
          <w:szCs w:val="22"/>
          <w:lang w:eastAsia="pl-PL"/>
        </w:rPr>
        <w:br/>
        <w:t>przez Zamawiającego</w:t>
      </w:r>
      <w:r w:rsidR="00351387">
        <w:rPr>
          <w:color w:val="000000"/>
          <w:sz w:val="22"/>
          <w:szCs w:val="22"/>
          <w:lang w:eastAsia="pl-PL"/>
        </w:rPr>
        <w:t xml:space="preserve"> oraz</w:t>
      </w:r>
      <w:r w:rsidR="00955B19">
        <w:rPr>
          <w:color w:val="000000"/>
          <w:sz w:val="22"/>
          <w:szCs w:val="22"/>
          <w:lang w:eastAsia="pl-PL"/>
        </w:rPr>
        <w:t xml:space="preserve"> dostarczę</w:t>
      </w:r>
      <w:r w:rsidR="00803823">
        <w:rPr>
          <w:color w:val="000000"/>
          <w:sz w:val="22"/>
          <w:szCs w:val="22"/>
          <w:lang w:eastAsia="pl-PL"/>
        </w:rPr>
        <w:t xml:space="preserve"> </w:t>
      </w:r>
      <w:r w:rsidR="00625E38">
        <w:rPr>
          <w:color w:val="000000"/>
          <w:sz w:val="22"/>
          <w:szCs w:val="22"/>
          <w:lang w:eastAsia="pl-PL"/>
        </w:rPr>
        <w:t>przedmiot zamówienia</w:t>
      </w:r>
      <w:r w:rsidR="00101735">
        <w:rPr>
          <w:color w:val="000000"/>
          <w:sz w:val="22"/>
          <w:szCs w:val="22"/>
          <w:lang w:eastAsia="pl-PL"/>
        </w:rPr>
        <w:t xml:space="preserve"> zgodne</w:t>
      </w:r>
      <w:r w:rsidR="00803823">
        <w:rPr>
          <w:color w:val="000000"/>
          <w:sz w:val="22"/>
          <w:szCs w:val="22"/>
          <w:lang w:eastAsia="pl-PL"/>
        </w:rPr>
        <w:t xml:space="preserve"> z wymaganiami </w:t>
      </w:r>
      <w:r w:rsidR="00E41F0B">
        <w:rPr>
          <w:color w:val="000000"/>
          <w:sz w:val="22"/>
          <w:szCs w:val="22"/>
          <w:lang w:eastAsia="pl-PL"/>
        </w:rPr>
        <w:t xml:space="preserve">minimalnymi </w:t>
      </w:r>
      <w:r w:rsidR="0051340B">
        <w:rPr>
          <w:color w:val="000000"/>
          <w:sz w:val="22"/>
          <w:szCs w:val="22"/>
          <w:lang w:eastAsia="pl-PL"/>
        </w:rPr>
        <w:t>Zleceniodawcy</w:t>
      </w:r>
      <w:r w:rsidR="00625E38">
        <w:rPr>
          <w:color w:val="000000"/>
          <w:sz w:val="22"/>
          <w:szCs w:val="22"/>
          <w:lang w:eastAsia="pl-PL"/>
        </w:rPr>
        <w:t xml:space="preserve"> wskazanymi </w:t>
      </w:r>
      <w:r w:rsidR="00B35672">
        <w:rPr>
          <w:color w:val="000000"/>
          <w:sz w:val="22"/>
          <w:szCs w:val="22"/>
          <w:lang w:eastAsia="pl-PL"/>
        </w:rPr>
        <w:t>poniżej odpowiednio</w:t>
      </w:r>
      <w:r w:rsidR="00625E38">
        <w:rPr>
          <w:color w:val="000000"/>
          <w:sz w:val="22"/>
          <w:szCs w:val="22"/>
          <w:lang w:eastAsia="pl-PL"/>
        </w:rPr>
        <w:t xml:space="preserve"> dla części nr 1 i nr 2</w:t>
      </w:r>
      <w:r w:rsidRPr="00C13B44">
        <w:rPr>
          <w:color w:val="000000"/>
          <w:sz w:val="22"/>
          <w:szCs w:val="22"/>
          <w:lang w:eastAsia="pl-PL"/>
        </w:rPr>
        <w:t>.</w:t>
      </w:r>
    </w:p>
    <w:p w:rsidR="00C13B44" w:rsidRPr="00C13B44" w:rsidRDefault="00C13B44" w:rsidP="00C13B44">
      <w:pPr>
        <w:widowControl/>
        <w:autoSpaceDE w:val="0"/>
        <w:ind w:left="360" w:hanging="360"/>
        <w:jc w:val="both"/>
        <w:rPr>
          <w:color w:val="000000"/>
          <w:sz w:val="22"/>
          <w:szCs w:val="22"/>
          <w:lang w:eastAsia="pl-PL"/>
        </w:rPr>
      </w:pPr>
    </w:p>
    <w:p w:rsidR="00C13B44" w:rsidRPr="00C13B44" w:rsidRDefault="00C13B44" w:rsidP="00C13B44">
      <w:pPr>
        <w:widowControl/>
        <w:autoSpaceDE w:val="0"/>
        <w:ind w:left="360" w:hanging="360"/>
        <w:jc w:val="both"/>
        <w:rPr>
          <w:color w:val="000000"/>
          <w:sz w:val="22"/>
          <w:szCs w:val="22"/>
          <w:lang w:eastAsia="pl-PL"/>
        </w:rPr>
      </w:pPr>
      <w:r w:rsidRPr="00C13B44">
        <w:rPr>
          <w:color w:val="000000"/>
          <w:sz w:val="22"/>
          <w:szCs w:val="22"/>
          <w:lang w:eastAsia="pl-PL"/>
        </w:rPr>
        <w:t>4. Oświadczam, że w przypadku wyboru mojej oferty</w:t>
      </w:r>
      <w:r w:rsidR="0077683D">
        <w:rPr>
          <w:color w:val="000000"/>
          <w:sz w:val="22"/>
          <w:szCs w:val="22"/>
          <w:lang w:eastAsia="pl-PL"/>
        </w:rPr>
        <w:t xml:space="preserve"> jako najkorzystniejszej</w:t>
      </w:r>
      <w:r w:rsidRPr="00C13B44">
        <w:rPr>
          <w:color w:val="000000"/>
          <w:sz w:val="22"/>
          <w:szCs w:val="22"/>
          <w:lang w:eastAsia="pl-PL"/>
        </w:rPr>
        <w:t xml:space="preserve"> zobowiązuję się do</w:t>
      </w:r>
      <w:r w:rsidR="0077683D">
        <w:rPr>
          <w:color w:val="000000"/>
          <w:sz w:val="22"/>
          <w:szCs w:val="22"/>
          <w:lang w:eastAsia="pl-PL"/>
        </w:rPr>
        <w:t xml:space="preserve"> wykonania przedmiotu zamówienia zgodnie z działem XII Istotnych Warunków zamówienia</w:t>
      </w:r>
      <w:r w:rsidRPr="00C13B44">
        <w:rPr>
          <w:color w:val="000000"/>
          <w:sz w:val="22"/>
          <w:szCs w:val="22"/>
          <w:lang w:eastAsia="pl-PL"/>
        </w:rPr>
        <w:t>.</w:t>
      </w:r>
    </w:p>
    <w:p w:rsidR="00C13B44" w:rsidRPr="00C13B44" w:rsidRDefault="00C13B44" w:rsidP="00C13B44">
      <w:pPr>
        <w:widowControl/>
        <w:autoSpaceDE w:val="0"/>
        <w:ind w:left="360" w:hanging="360"/>
        <w:jc w:val="both"/>
        <w:rPr>
          <w:color w:val="000000"/>
          <w:sz w:val="22"/>
          <w:szCs w:val="22"/>
          <w:lang w:eastAsia="pl-PL"/>
        </w:rPr>
      </w:pPr>
    </w:p>
    <w:p w:rsidR="00C13B44" w:rsidRPr="00C13B44" w:rsidRDefault="00C13B44" w:rsidP="00C13B44">
      <w:pPr>
        <w:widowControl/>
        <w:autoSpaceDE w:val="0"/>
        <w:ind w:left="360" w:hanging="360"/>
        <w:jc w:val="both"/>
        <w:rPr>
          <w:color w:val="000000"/>
          <w:sz w:val="22"/>
          <w:szCs w:val="22"/>
          <w:lang w:eastAsia="pl-PL"/>
        </w:rPr>
      </w:pPr>
      <w:r w:rsidRPr="00C13B44">
        <w:rPr>
          <w:color w:val="000000"/>
          <w:sz w:val="22"/>
          <w:szCs w:val="22"/>
          <w:lang w:eastAsia="pl-PL"/>
        </w:rPr>
        <w:t>5. Oświadczam, że posiadam wszelkie kwalifikacje i możliwości potrzebne do zrealizowania  przedmiotu zamówienia.</w:t>
      </w:r>
    </w:p>
    <w:p w:rsidR="00C13B44" w:rsidRPr="00C13B44" w:rsidRDefault="00C13B44" w:rsidP="00C13B44">
      <w:pPr>
        <w:widowControl/>
        <w:autoSpaceDE w:val="0"/>
        <w:ind w:left="360" w:hanging="360"/>
        <w:jc w:val="both"/>
        <w:rPr>
          <w:color w:val="000000"/>
          <w:sz w:val="22"/>
          <w:szCs w:val="22"/>
          <w:lang w:eastAsia="pl-PL"/>
        </w:rPr>
      </w:pPr>
    </w:p>
    <w:p w:rsidR="00C13B44" w:rsidRPr="00C13B44" w:rsidRDefault="00DB3CD8" w:rsidP="00C13B44">
      <w:pPr>
        <w:widowControl/>
        <w:autoSpaceDN/>
        <w:adjustRightInd/>
        <w:ind w:left="284" w:hanging="284"/>
        <w:jc w:val="both"/>
        <w:rPr>
          <w:b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6</w:t>
      </w:r>
      <w:r w:rsidR="00C13B44" w:rsidRPr="00C13B44">
        <w:rPr>
          <w:sz w:val="22"/>
          <w:szCs w:val="22"/>
          <w:lang w:eastAsia="pl-PL"/>
        </w:rPr>
        <w:t xml:space="preserve">. Oświadczamy, że uważamy się za związanych niniejszą ofertą przez okres </w:t>
      </w:r>
      <w:r w:rsidR="00C13B44" w:rsidRPr="00C13B44">
        <w:rPr>
          <w:b/>
          <w:sz w:val="22"/>
          <w:szCs w:val="22"/>
          <w:lang w:eastAsia="pl-PL"/>
        </w:rPr>
        <w:t>30 dni</w:t>
      </w:r>
      <w:r w:rsidR="00C13B44" w:rsidRPr="00C13B44">
        <w:rPr>
          <w:sz w:val="22"/>
          <w:szCs w:val="22"/>
          <w:lang w:eastAsia="pl-PL"/>
        </w:rPr>
        <w:t xml:space="preserve"> </w:t>
      </w:r>
      <w:r w:rsidR="00C13B44" w:rsidRPr="00C13B44">
        <w:rPr>
          <w:sz w:val="22"/>
          <w:szCs w:val="22"/>
          <w:lang w:eastAsia="pl-PL"/>
        </w:rPr>
        <w:br/>
      </w:r>
      <w:r w:rsidR="00C13B44" w:rsidRPr="00C13B44">
        <w:rPr>
          <w:b/>
          <w:sz w:val="22"/>
          <w:szCs w:val="22"/>
          <w:lang w:eastAsia="pl-PL"/>
        </w:rPr>
        <w:t xml:space="preserve">od terminu składania ofert. </w:t>
      </w:r>
    </w:p>
    <w:p w:rsidR="00C13B44" w:rsidRPr="000C3073" w:rsidRDefault="00C13B44" w:rsidP="000C3073">
      <w:pPr>
        <w:widowControl/>
        <w:autoSpaceDN/>
        <w:adjustRightInd/>
        <w:ind w:left="360" w:hanging="360"/>
        <w:jc w:val="both"/>
        <w:rPr>
          <w:b/>
          <w:sz w:val="22"/>
          <w:szCs w:val="22"/>
          <w:lang w:eastAsia="pl-PL"/>
        </w:rPr>
      </w:pPr>
      <w:r w:rsidRPr="00C13B44">
        <w:rPr>
          <w:sz w:val="22"/>
          <w:szCs w:val="22"/>
          <w:lang w:eastAsia="pl-PL"/>
        </w:rPr>
        <w:t xml:space="preserve"> </w:t>
      </w:r>
    </w:p>
    <w:p w:rsidR="00C13B44" w:rsidRPr="00C13B44" w:rsidRDefault="00C13B44" w:rsidP="00C13B44">
      <w:pPr>
        <w:widowControl/>
        <w:tabs>
          <w:tab w:val="left" w:pos="1064"/>
        </w:tabs>
        <w:autoSpaceDN/>
        <w:adjustRightInd/>
        <w:jc w:val="both"/>
        <w:rPr>
          <w:sz w:val="24"/>
          <w:szCs w:val="24"/>
          <w:lang w:eastAsia="pl-PL"/>
        </w:rPr>
      </w:pPr>
    </w:p>
    <w:p w:rsidR="00C13B44" w:rsidRPr="00C13B44" w:rsidRDefault="00C13B44" w:rsidP="00C13B44">
      <w:pPr>
        <w:widowControl/>
        <w:tabs>
          <w:tab w:val="left" w:pos="5740"/>
        </w:tabs>
        <w:autoSpaceDN/>
        <w:adjustRightInd/>
        <w:jc w:val="right"/>
        <w:rPr>
          <w:sz w:val="24"/>
          <w:szCs w:val="24"/>
          <w:lang w:eastAsia="pl-PL"/>
        </w:rPr>
      </w:pPr>
      <w:r w:rsidRPr="00C13B44">
        <w:rPr>
          <w:sz w:val="24"/>
          <w:szCs w:val="24"/>
          <w:lang w:eastAsia="pl-PL"/>
        </w:rPr>
        <w:t>..................................... , dnia ........................                 ..............................................................</w:t>
      </w:r>
    </w:p>
    <w:p w:rsidR="00C13B44" w:rsidRPr="00C13B44" w:rsidRDefault="00C13B44" w:rsidP="00C13B44">
      <w:pPr>
        <w:widowControl/>
        <w:autoSpaceDN/>
        <w:adjustRightInd/>
        <w:spacing w:after="120" w:line="360" w:lineRule="auto"/>
        <w:ind w:left="284"/>
        <w:jc w:val="right"/>
        <w:rPr>
          <w:i/>
          <w:sz w:val="22"/>
          <w:szCs w:val="22"/>
          <w:lang w:eastAsia="pl-PL"/>
        </w:rPr>
      </w:pPr>
      <w:r w:rsidRPr="00C13B44">
        <w:rPr>
          <w:sz w:val="24"/>
          <w:szCs w:val="24"/>
          <w:lang w:eastAsia="pl-PL"/>
        </w:rPr>
        <w:t xml:space="preserve">                                                                                         </w:t>
      </w:r>
      <w:r w:rsidRPr="00C13B44">
        <w:rPr>
          <w:i/>
          <w:sz w:val="16"/>
          <w:szCs w:val="16"/>
          <w:lang w:eastAsia="pl-PL"/>
        </w:rPr>
        <w:t>(podpis osoby upoważnionej do reprezentacji</w:t>
      </w:r>
    </w:p>
    <w:p w:rsidR="00C13B44" w:rsidRDefault="00C13B44">
      <w:pPr>
        <w:jc w:val="center"/>
        <w:rPr>
          <w:b/>
          <w:szCs w:val="24"/>
          <w:lang w:eastAsia="pl-PL"/>
        </w:rPr>
      </w:pPr>
    </w:p>
    <w:p w:rsidR="00C13B44" w:rsidRDefault="00C13B44">
      <w:pPr>
        <w:jc w:val="center"/>
        <w:rPr>
          <w:b/>
          <w:szCs w:val="24"/>
          <w:lang w:eastAsia="pl-PL"/>
        </w:rPr>
      </w:pPr>
    </w:p>
    <w:p w:rsidR="00C13B44" w:rsidRDefault="00C13B44">
      <w:pPr>
        <w:jc w:val="center"/>
        <w:rPr>
          <w:b/>
          <w:szCs w:val="24"/>
          <w:lang w:eastAsia="pl-PL"/>
        </w:rPr>
      </w:pPr>
    </w:p>
    <w:p w:rsidR="00C13B44" w:rsidRDefault="00C13B44">
      <w:pPr>
        <w:jc w:val="center"/>
        <w:rPr>
          <w:b/>
          <w:szCs w:val="24"/>
          <w:lang w:eastAsia="pl-PL"/>
        </w:rPr>
      </w:pPr>
    </w:p>
    <w:p w:rsidR="00C13B44" w:rsidRDefault="00C13B44">
      <w:pPr>
        <w:jc w:val="center"/>
        <w:rPr>
          <w:b/>
          <w:szCs w:val="24"/>
          <w:lang w:eastAsia="pl-PL"/>
        </w:rPr>
      </w:pPr>
    </w:p>
    <w:p w:rsidR="00C13B44" w:rsidRDefault="00C13B44" w:rsidP="002F7092">
      <w:pPr>
        <w:rPr>
          <w:b/>
          <w:szCs w:val="24"/>
          <w:lang w:eastAsia="pl-PL"/>
        </w:rPr>
      </w:pPr>
    </w:p>
    <w:p w:rsidR="00C13B44" w:rsidRDefault="00C13B44">
      <w:pPr>
        <w:jc w:val="center"/>
        <w:rPr>
          <w:b/>
          <w:szCs w:val="24"/>
          <w:lang w:eastAsia="pl-PL"/>
        </w:rPr>
      </w:pPr>
    </w:p>
    <w:p w:rsidR="00C13B44" w:rsidRDefault="00C13B44">
      <w:pPr>
        <w:jc w:val="center"/>
        <w:rPr>
          <w:b/>
          <w:szCs w:val="24"/>
          <w:lang w:eastAsia="pl-PL"/>
        </w:rPr>
      </w:pPr>
    </w:p>
    <w:p w:rsidR="00C13B44" w:rsidRDefault="00C13B44">
      <w:pPr>
        <w:jc w:val="center"/>
        <w:rPr>
          <w:b/>
          <w:szCs w:val="24"/>
          <w:lang w:eastAsia="pl-PL"/>
        </w:rPr>
      </w:pPr>
    </w:p>
    <w:p w:rsidR="004E0F51" w:rsidRPr="004A30BF" w:rsidRDefault="00D062DE">
      <w:pPr>
        <w:jc w:val="center"/>
        <w:rPr>
          <w:sz w:val="24"/>
          <w:szCs w:val="24"/>
          <w:lang w:eastAsia="pl-PL"/>
        </w:rPr>
      </w:pPr>
      <w:r>
        <w:rPr>
          <w:b/>
          <w:szCs w:val="24"/>
          <w:lang w:eastAsia="pl-PL"/>
        </w:rPr>
        <w:t xml:space="preserve">Opis przedmiotu zamówienia </w:t>
      </w:r>
    </w:p>
    <w:p w:rsidR="004E0F51" w:rsidRDefault="00D062DE">
      <w:pPr>
        <w:jc w:val="center"/>
        <w:rPr>
          <w:iCs/>
        </w:rPr>
      </w:pPr>
      <w:r>
        <w:rPr>
          <w:iCs/>
        </w:rPr>
        <w:t>Wydział Informatyki, ul. Żołnierska 49, Szczecin, tel. +48 91 4495661</w:t>
      </w:r>
    </w:p>
    <w:p w:rsidR="004E0F51" w:rsidRDefault="00D062DE">
      <w:pPr>
        <w:jc w:val="center"/>
        <w:rPr>
          <w:i/>
          <w:iCs/>
        </w:rPr>
      </w:pPr>
      <w:r>
        <w:rPr>
          <w:i/>
          <w:iCs/>
        </w:rPr>
        <w:t>(Nazwa, adres, nr telefonu, miejsce dostawy)</w:t>
      </w:r>
    </w:p>
    <w:p w:rsidR="004E0F51" w:rsidRDefault="00D062DE">
      <w:pPr>
        <w:jc w:val="center"/>
        <w:rPr>
          <w:iCs/>
        </w:rPr>
      </w:pPr>
      <w:r>
        <w:rPr>
          <w:iCs/>
        </w:rPr>
        <w:t>Radosław Mantiuk, tel. 91 4495545</w:t>
      </w:r>
    </w:p>
    <w:p w:rsidR="004E0F51" w:rsidRDefault="004E0F51"/>
    <w:p w:rsidR="00B546B5" w:rsidRDefault="00B546B5"/>
    <w:p w:rsidR="00B546B5" w:rsidRPr="00B546B5" w:rsidRDefault="00B546B5" w:rsidP="00B546B5">
      <w:pPr>
        <w:jc w:val="center"/>
        <w:rPr>
          <w:b/>
          <w:sz w:val="28"/>
          <w:szCs w:val="28"/>
        </w:rPr>
      </w:pPr>
      <w:r w:rsidRPr="00B546B5">
        <w:rPr>
          <w:b/>
          <w:sz w:val="28"/>
          <w:szCs w:val="28"/>
        </w:rPr>
        <w:t>Część nr 1</w:t>
      </w:r>
    </w:p>
    <w:p w:rsidR="00B546B5" w:rsidRDefault="00B546B5"/>
    <w:p w:rsidR="00B546B5" w:rsidRDefault="00B546B5"/>
    <w:tbl>
      <w:tblPr>
        <w:tblW w:w="9214" w:type="dxa"/>
        <w:tblInd w:w="108" w:type="dxa"/>
        <w:tblLayout w:type="fixed"/>
        <w:tblLook w:val="0000"/>
      </w:tblPr>
      <w:tblGrid>
        <w:gridCol w:w="1701"/>
        <w:gridCol w:w="7513"/>
      </w:tblGrid>
      <w:tr w:rsidR="0077683D" w:rsidTr="00351387">
        <w:trPr>
          <w:trHeight w:val="30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83D" w:rsidRDefault="0077683D" w:rsidP="00CF6AF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3D" w:rsidRDefault="0077683D" w:rsidP="00CF6AF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77683D" w:rsidTr="00351387">
        <w:trPr>
          <w:trHeight w:val="30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83D" w:rsidRDefault="0077683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Rodzaj zamówienia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3D" w:rsidRPr="00C101E3" w:rsidRDefault="0077683D" w:rsidP="00E41F0B">
            <w:pPr>
              <w:jc w:val="center"/>
              <w:rPr>
                <w:b/>
              </w:rPr>
            </w:pPr>
            <w:r w:rsidRPr="00C101E3">
              <w:rPr>
                <w:b/>
              </w:rPr>
              <w:t xml:space="preserve">Wymagania minimalne Zamawiającego </w:t>
            </w:r>
          </w:p>
        </w:tc>
      </w:tr>
      <w:tr w:rsidR="0077683D" w:rsidRPr="00B25A71" w:rsidTr="0035138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83D" w:rsidRDefault="00741613">
            <w:r>
              <w:t>Płyta główna wraz z wymianą</w:t>
            </w:r>
            <w:r w:rsidR="00351387">
              <w:t>:</w:t>
            </w:r>
          </w:p>
          <w:p w:rsidR="00A2752E" w:rsidRDefault="00A2752E">
            <w:r>
              <w:t>1 sztuka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3" w:rsidRDefault="00741613" w:rsidP="00741613">
            <w:r>
              <w:t xml:space="preserve">* płyta w standardzie </w:t>
            </w:r>
            <w:proofErr w:type="spellStart"/>
            <w:r>
              <w:t>Extended</w:t>
            </w:r>
            <w:proofErr w:type="spellEnd"/>
            <w:r>
              <w:t xml:space="preserve"> ATX,</w:t>
            </w:r>
          </w:p>
          <w:p w:rsidR="00741613" w:rsidRDefault="00741613" w:rsidP="00741613">
            <w:r>
              <w:t xml:space="preserve">* możliwość pracy w z procesorem Intel </w:t>
            </w:r>
            <w:proofErr w:type="spellStart"/>
            <w:r>
              <w:t>Core</w:t>
            </w:r>
            <w:proofErr w:type="spellEnd"/>
            <w:r>
              <w:t xml:space="preserve"> i7-5930K oraz zamontowania chłodzenia procesora </w:t>
            </w:r>
            <w:proofErr w:type="spellStart"/>
            <w:r>
              <w:t>Noctua</w:t>
            </w:r>
            <w:proofErr w:type="spellEnd"/>
            <w:r>
              <w:t xml:space="preserve"> NH-D15 82.5 CFM,</w:t>
            </w:r>
          </w:p>
          <w:p w:rsidR="00741613" w:rsidRDefault="00741613" w:rsidP="00741613">
            <w:pPr>
              <w:pStyle w:val="NormalnyWeb"/>
            </w:pPr>
            <w:r>
              <w:t xml:space="preserve"> * możliwość pracy jednocześnie z czterema podwójnymi kartami graficznymi poprzez złącze </w:t>
            </w:r>
            <w:proofErr w:type="spellStart"/>
            <w:r>
              <w:t>PCI-E</w:t>
            </w:r>
            <w:proofErr w:type="spellEnd"/>
            <w:r>
              <w:t>,</w:t>
            </w:r>
          </w:p>
          <w:p w:rsidR="00741613" w:rsidRDefault="00741613" w:rsidP="00741613">
            <w:pPr>
              <w:pStyle w:val="NormalnyWeb"/>
            </w:pPr>
            <w:r>
              <w:t xml:space="preserve">* obsługa pamięci </w:t>
            </w:r>
            <w:proofErr w:type="spellStart"/>
            <w:r>
              <w:t>G.Skill</w:t>
            </w:r>
            <w:proofErr w:type="spellEnd"/>
            <w:r>
              <w:t xml:space="preserve"> </w:t>
            </w:r>
            <w:proofErr w:type="spellStart"/>
            <w:r>
              <w:t>Ripjaws</w:t>
            </w:r>
            <w:proofErr w:type="spellEnd"/>
            <w:r>
              <w:t xml:space="preserve"> </w:t>
            </w:r>
            <w:proofErr w:type="spellStart"/>
            <w:r>
              <w:t>Series</w:t>
            </w:r>
            <w:proofErr w:type="spellEnd"/>
            <w:r>
              <w:t xml:space="preserve"> 4x4GB (F4-2666C15Q-16GRR),</w:t>
            </w:r>
          </w:p>
          <w:p w:rsidR="00741613" w:rsidRDefault="00741613" w:rsidP="00741613">
            <w:r>
              <w:t>* zintegrowana karta sieciowa LAN,</w:t>
            </w:r>
          </w:p>
          <w:p w:rsidR="00741613" w:rsidRDefault="00741613" w:rsidP="00741613">
            <w:r>
              <w:t xml:space="preserve">* zintegrowana obsługa </w:t>
            </w:r>
            <w:proofErr w:type="spellStart"/>
            <w:r>
              <w:t>WiFi</w:t>
            </w:r>
            <w:proofErr w:type="spellEnd"/>
            <w:r>
              <w:t>,</w:t>
            </w:r>
          </w:p>
          <w:p w:rsidR="00741613" w:rsidRDefault="00741613" w:rsidP="00741613">
            <w:r>
              <w:t xml:space="preserve">* obsługa technologii Intel Turbo </w:t>
            </w:r>
            <w:proofErr w:type="spellStart"/>
            <w:r>
              <w:t>Boost</w:t>
            </w:r>
            <w:proofErr w:type="spellEnd"/>
            <w:r>
              <w:t xml:space="preserve"> 2.0</w:t>
            </w:r>
          </w:p>
          <w:p w:rsidR="00741613" w:rsidRDefault="00741613" w:rsidP="00741613">
            <w:r>
              <w:t>* min. 8 slotów pamięci obsługujących pamięci typu DDR4 (maksymalna pamięć możliwa do zainstalowania: 64 GB)</w:t>
            </w:r>
          </w:p>
          <w:p w:rsidR="00741613" w:rsidRPr="00741613" w:rsidRDefault="00741613" w:rsidP="00741613">
            <w:pPr>
              <w:rPr>
                <w:lang w:val="en-US"/>
              </w:rPr>
            </w:pPr>
            <w:r w:rsidRPr="00741613">
              <w:rPr>
                <w:lang w:val="en-US"/>
              </w:rPr>
              <w:t xml:space="preserve">* </w:t>
            </w:r>
            <w:proofErr w:type="spellStart"/>
            <w:r w:rsidRPr="00741613">
              <w:rPr>
                <w:lang w:val="en-US"/>
              </w:rPr>
              <w:t>obsługa</w:t>
            </w:r>
            <w:proofErr w:type="spellEnd"/>
            <w:r w:rsidRPr="00741613">
              <w:rPr>
                <w:lang w:val="en-US"/>
              </w:rPr>
              <w:t xml:space="preserve"> </w:t>
            </w:r>
            <w:proofErr w:type="spellStart"/>
            <w:r w:rsidRPr="00741613">
              <w:rPr>
                <w:lang w:val="en-US"/>
              </w:rPr>
              <w:t>technologii</w:t>
            </w:r>
            <w:proofErr w:type="spellEnd"/>
            <w:r w:rsidRPr="00741613">
              <w:rPr>
                <w:lang w:val="en-US"/>
              </w:rPr>
              <w:t xml:space="preserve"> </w:t>
            </w:r>
            <w:proofErr w:type="spellStart"/>
            <w:r w:rsidRPr="00741613">
              <w:rPr>
                <w:lang w:val="en-US"/>
              </w:rPr>
              <w:t>CrossFireX</w:t>
            </w:r>
            <w:proofErr w:type="spellEnd"/>
            <w:r w:rsidRPr="00741613">
              <w:rPr>
                <w:lang w:val="en-US"/>
              </w:rPr>
              <w:t xml:space="preserve">, 4-Way </w:t>
            </w:r>
            <w:proofErr w:type="spellStart"/>
            <w:r w:rsidRPr="00741613">
              <w:rPr>
                <w:lang w:val="en-US"/>
              </w:rPr>
              <w:t>CrossFireX</w:t>
            </w:r>
            <w:proofErr w:type="spellEnd"/>
            <w:r w:rsidRPr="00741613">
              <w:rPr>
                <w:lang w:val="en-US"/>
              </w:rPr>
              <w:t xml:space="preserve">, </w:t>
            </w:r>
            <w:proofErr w:type="spellStart"/>
            <w:r w:rsidRPr="00741613">
              <w:rPr>
                <w:lang w:val="en-US"/>
              </w:rPr>
              <w:t>SLi</w:t>
            </w:r>
            <w:proofErr w:type="spellEnd"/>
            <w:r w:rsidRPr="00741613">
              <w:rPr>
                <w:lang w:val="en-US"/>
              </w:rPr>
              <w:t>, 4-Way SLI,</w:t>
            </w:r>
          </w:p>
          <w:p w:rsidR="00741613" w:rsidRDefault="00741613" w:rsidP="00741613">
            <w:r>
              <w:t>* zintegrowana karta dźwiękowa wspierająca standard 7.1 </w:t>
            </w:r>
          </w:p>
          <w:p w:rsidR="00741613" w:rsidRDefault="00741613" w:rsidP="00741613">
            <w:r>
              <w:t>* płyta powinna być wyposażona w OC Panel (</w:t>
            </w:r>
            <w:proofErr w:type="spellStart"/>
            <w:r>
              <w:rPr>
                <w:shd w:val="clear" w:color="auto" w:fill="FFFFFF"/>
              </w:rPr>
              <w:t>Overclocking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Command</w:t>
            </w:r>
            <w:proofErr w:type="spellEnd"/>
            <w:r>
              <w:rPr>
                <w:shd w:val="clear" w:color="auto" w:fill="FFFFFF"/>
              </w:rPr>
              <w:t xml:space="preserve"> Center)</w:t>
            </w:r>
          </w:p>
          <w:p w:rsidR="00A2752E" w:rsidRDefault="00A2752E" w:rsidP="00A2752E"/>
          <w:p w:rsidR="00A2752E" w:rsidRDefault="00A2752E" w:rsidP="00A2752E"/>
          <w:p w:rsidR="00A2752E" w:rsidRDefault="00A2752E" w:rsidP="00A2752E">
            <w:r>
              <w:t>Przykładowy model</w:t>
            </w:r>
            <w:r w:rsidR="00B730E9">
              <w:t xml:space="preserve"> płyty głównej spełniający</w:t>
            </w:r>
            <w:r>
              <w:t xml:space="preserve"> wymagania Zamawiającego:</w:t>
            </w:r>
          </w:p>
          <w:p w:rsidR="00B25A71" w:rsidRDefault="00B25A71" w:rsidP="00A2752E"/>
          <w:p w:rsidR="0077683D" w:rsidRPr="00DF15DD" w:rsidRDefault="00B25A71" w:rsidP="00A2752E">
            <w:pPr>
              <w:rPr>
                <w:b/>
              </w:rPr>
            </w:pPr>
            <w:proofErr w:type="spellStart"/>
            <w:r w:rsidRPr="00DF15DD">
              <w:rPr>
                <w:b/>
              </w:rPr>
              <w:t>Asus</w:t>
            </w:r>
            <w:proofErr w:type="spellEnd"/>
            <w:r w:rsidRPr="00DF15DD">
              <w:rPr>
                <w:b/>
              </w:rPr>
              <w:t xml:space="preserve"> RAMPAGE V EXTREME X99</w:t>
            </w:r>
            <w:r w:rsidR="00A2752E" w:rsidRPr="00DF15DD">
              <w:rPr>
                <w:b/>
              </w:rPr>
              <w:t xml:space="preserve"> </w:t>
            </w:r>
          </w:p>
          <w:p w:rsidR="00B25A71" w:rsidRPr="00DF15DD" w:rsidRDefault="00B25A71" w:rsidP="00A2752E">
            <w:pPr>
              <w:rPr>
                <w:b/>
              </w:rPr>
            </w:pPr>
          </w:p>
          <w:p w:rsidR="00B25A71" w:rsidRPr="00B25A71" w:rsidRDefault="00B25A71" w:rsidP="00A2752E">
            <w:pPr>
              <w:rPr>
                <w:b/>
              </w:rPr>
            </w:pPr>
            <w:r w:rsidRPr="00B25A71">
              <w:rPr>
                <w:b/>
              </w:rPr>
              <w:t>W ramach dostawy wykonawca dokona wymiany płyty głównej, która obecnie znajduje się w komputerze, zast</w:t>
            </w:r>
            <w:r>
              <w:rPr>
                <w:b/>
              </w:rPr>
              <w:t>ępując ją nową płytą i wykona</w:t>
            </w:r>
            <w:r w:rsidRPr="00B25A71">
              <w:rPr>
                <w:b/>
              </w:rPr>
              <w:t xml:space="preserve"> wszystkie niezbędne podłączenia. Wspomniany komputer posiada obudowę </w:t>
            </w:r>
            <w:proofErr w:type="spellStart"/>
            <w:r w:rsidRPr="00B25A71">
              <w:rPr>
                <w:b/>
                <w:shd w:val="clear" w:color="auto" w:fill="FFFFFF"/>
              </w:rPr>
              <w:t>ThermalTake</w:t>
            </w:r>
            <w:proofErr w:type="spellEnd"/>
            <w:r w:rsidRPr="00B25A71">
              <w:rPr>
                <w:b/>
                <w:shd w:val="clear" w:color="auto" w:fill="FFFFFF"/>
              </w:rPr>
              <w:t xml:space="preserve"> </w:t>
            </w:r>
            <w:proofErr w:type="spellStart"/>
            <w:r w:rsidRPr="00B25A71">
              <w:rPr>
                <w:b/>
                <w:shd w:val="clear" w:color="auto" w:fill="FFFFFF"/>
              </w:rPr>
              <w:t>Chaser</w:t>
            </w:r>
            <w:proofErr w:type="spellEnd"/>
            <w:r w:rsidRPr="00B25A71">
              <w:rPr>
                <w:b/>
                <w:shd w:val="clear" w:color="auto" w:fill="FFFFFF"/>
              </w:rPr>
              <w:t xml:space="preserve"> </w:t>
            </w:r>
            <w:proofErr w:type="spellStart"/>
            <w:r w:rsidRPr="00B25A71">
              <w:rPr>
                <w:b/>
                <w:shd w:val="clear" w:color="auto" w:fill="FFFFFF"/>
              </w:rPr>
              <w:t>MK-I</w:t>
            </w:r>
            <w:proofErr w:type="spellEnd"/>
            <w:r w:rsidRPr="00B25A71">
              <w:rPr>
                <w:b/>
                <w:shd w:val="clear" w:color="auto" w:fill="FFFFFF"/>
              </w:rPr>
              <w:t>.</w:t>
            </w:r>
            <w:r>
              <w:rPr>
                <w:b/>
                <w:shd w:val="clear" w:color="auto" w:fill="FFFFFF"/>
              </w:rPr>
              <w:t xml:space="preserve"> Wymiana winna być wykonana na miejscu pod adresem dostawy.</w:t>
            </w:r>
          </w:p>
        </w:tc>
      </w:tr>
      <w:tr w:rsidR="0077683D" w:rsidRPr="00CF6AF6" w:rsidTr="0035138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83D" w:rsidRDefault="00B25A71">
            <w:r>
              <w:t>Dysk SSD</w:t>
            </w:r>
            <w:r w:rsidR="00351387">
              <w:t>:</w:t>
            </w:r>
            <w:r>
              <w:t xml:space="preserve"> 1</w:t>
            </w:r>
            <w:r w:rsidR="00A2752E">
              <w:t xml:space="preserve"> sztuk</w:t>
            </w:r>
            <w:r>
              <w:t>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71" w:rsidRDefault="00B25A71" w:rsidP="00B25A71">
            <w:r>
              <w:rPr>
                <w:shd w:val="clear" w:color="auto" w:fill="FFFFFF"/>
              </w:rPr>
              <w:t xml:space="preserve">* dysk SSD powinien mieć pojemność nie mniejszą niż 250GB prędkości odczytu min. 540 MB/2, prędkości zapisu min. 520 MB/s, format 2.5 cala, z pamięcią </w:t>
            </w:r>
            <w:proofErr w:type="spellStart"/>
            <w:r>
              <w:rPr>
                <w:shd w:val="clear" w:color="auto" w:fill="FFFFFF"/>
              </w:rPr>
              <w:t>cache</w:t>
            </w:r>
            <w:proofErr w:type="spellEnd"/>
            <w:r>
              <w:rPr>
                <w:shd w:val="clear" w:color="auto" w:fill="FFFFFF"/>
              </w:rPr>
              <w:t xml:space="preserve"> min. 256MB</w:t>
            </w:r>
          </w:p>
          <w:p w:rsidR="00351387" w:rsidRDefault="00351387" w:rsidP="00351387"/>
          <w:p w:rsidR="00351387" w:rsidRDefault="000D43AB" w:rsidP="00351387">
            <w:r>
              <w:t>Przykładowy dysk spełniający</w:t>
            </w:r>
            <w:r w:rsidR="00351387">
              <w:t xml:space="preserve"> wymagania Zamawiającego:</w:t>
            </w:r>
          </w:p>
          <w:p w:rsidR="00351387" w:rsidRPr="00B25A71" w:rsidRDefault="00B25A71" w:rsidP="00B25A71">
            <w:pPr>
              <w:pStyle w:val="Nagwek2"/>
              <w:spacing w:after="75"/>
              <w:rPr>
                <w:rFonts w:eastAsia="Times New Roman"/>
              </w:rPr>
            </w:pPr>
            <w:r w:rsidRPr="00B25A71">
              <w:rPr>
                <w:rFonts w:eastAsia="Times New Roman"/>
                <w:bCs w:val="0"/>
                <w:sz w:val="21"/>
                <w:szCs w:val="21"/>
              </w:rPr>
              <w:t>Samsung 250GB SSD850 SATAIII MZ-75E250B EU EVO</w:t>
            </w:r>
          </w:p>
        </w:tc>
      </w:tr>
    </w:tbl>
    <w:p w:rsidR="004E0F51" w:rsidRDefault="00D062DE">
      <w:pPr>
        <w:rPr>
          <w:b/>
        </w:rPr>
      </w:pPr>
      <w:r>
        <w:rPr>
          <w:b/>
        </w:rPr>
        <w:t xml:space="preserve">      </w:t>
      </w:r>
    </w:p>
    <w:p w:rsidR="00B546B5" w:rsidRDefault="00B546B5">
      <w:pPr>
        <w:rPr>
          <w:b/>
        </w:rPr>
      </w:pPr>
    </w:p>
    <w:p w:rsidR="00B546B5" w:rsidRDefault="00B546B5" w:rsidP="00B546B5">
      <w:pPr>
        <w:jc w:val="center"/>
        <w:rPr>
          <w:b/>
          <w:sz w:val="28"/>
          <w:szCs w:val="28"/>
        </w:rPr>
      </w:pPr>
    </w:p>
    <w:p w:rsidR="00B546B5" w:rsidRDefault="00B546B5" w:rsidP="00B546B5">
      <w:pPr>
        <w:jc w:val="center"/>
        <w:rPr>
          <w:b/>
          <w:sz w:val="28"/>
          <w:szCs w:val="28"/>
        </w:rPr>
      </w:pPr>
    </w:p>
    <w:p w:rsidR="00B546B5" w:rsidRDefault="00B546B5" w:rsidP="00B546B5">
      <w:pPr>
        <w:jc w:val="center"/>
        <w:rPr>
          <w:b/>
          <w:sz w:val="28"/>
          <w:szCs w:val="28"/>
        </w:rPr>
      </w:pPr>
    </w:p>
    <w:p w:rsidR="00B546B5" w:rsidRDefault="00B546B5" w:rsidP="00B546B5">
      <w:pPr>
        <w:jc w:val="center"/>
        <w:rPr>
          <w:b/>
          <w:sz w:val="28"/>
          <w:szCs w:val="28"/>
        </w:rPr>
      </w:pPr>
      <w:r w:rsidRPr="00B546B5">
        <w:rPr>
          <w:b/>
          <w:sz w:val="28"/>
          <w:szCs w:val="28"/>
        </w:rPr>
        <w:t>Część nr 2</w:t>
      </w:r>
    </w:p>
    <w:p w:rsidR="00B546B5" w:rsidRDefault="00B546B5" w:rsidP="00B546B5">
      <w:pPr>
        <w:jc w:val="center"/>
        <w:rPr>
          <w:b/>
          <w:sz w:val="28"/>
          <w:szCs w:val="28"/>
        </w:rPr>
      </w:pPr>
    </w:p>
    <w:tbl>
      <w:tblPr>
        <w:tblW w:w="9214" w:type="dxa"/>
        <w:tblInd w:w="108" w:type="dxa"/>
        <w:tblLayout w:type="fixed"/>
        <w:tblLook w:val="0000"/>
      </w:tblPr>
      <w:tblGrid>
        <w:gridCol w:w="1701"/>
        <w:gridCol w:w="7513"/>
      </w:tblGrid>
      <w:tr w:rsidR="00B546B5" w:rsidTr="005875A8">
        <w:trPr>
          <w:trHeight w:val="30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46B5" w:rsidRDefault="00B546B5" w:rsidP="005875A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B5" w:rsidRDefault="00B546B5" w:rsidP="005875A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B546B5" w:rsidTr="005875A8">
        <w:trPr>
          <w:trHeight w:val="30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46B5" w:rsidRDefault="00B546B5" w:rsidP="005875A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Rodzaj zamówienia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B5" w:rsidRPr="00C101E3" w:rsidRDefault="00B546B5" w:rsidP="005875A8">
            <w:pPr>
              <w:jc w:val="center"/>
              <w:rPr>
                <w:b/>
              </w:rPr>
            </w:pPr>
            <w:r w:rsidRPr="00C101E3">
              <w:rPr>
                <w:b/>
              </w:rPr>
              <w:t xml:space="preserve">Wymagania minimalne Zamawiającego </w:t>
            </w:r>
          </w:p>
        </w:tc>
      </w:tr>
      <w:tr w:rsidR="00B546B5" w:rsidTr="005875A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46B5" w:rsidRDefault="000D43AB" w:rsidP="005875A8">
            <w:r>
              <w:t>Wyświetlacz HDR</w:t>
            </w:r>
            <w:r w:rsidR="00B546B5">
              <w:t>:</w:t>
            </w:r>
          </w:p>
          <w:p w:rsidR="00B546B5" w:rsidRDefault="00B546B5" w:rsidP="005875A8">
            <w:r>
              <w:t>1 sztuka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AB" w:rsidRDefault="000D43AB" w:rsidP="000D43AB">
            <w:pPr>
              <w:pStyle w:val="Akapitzlist"/>
              <w:numPr>
                <w:ilvl w:val="0"/>
                <w:numId w:val="3"/>
              </w:numPr>
            </w:pPr>
            <w:r>
              <w:t>zakrzywiona płaszczyzna ekranu</w:t>
            </w:r>
          </w:p>
          <w:p w:rsidR="000D43AB" w:rsidRDefault="000D43AB" w:rsidP="000D43AB">
            <w:pPr>
              <w:pStyle w:val="Akapitzlist"/>
              <w:numPr>
                <w:ilvl w:val="0"/>
                <w:numId w:val="3"/>
              </w:numPr>
            </w:pPr>
            <w:proofErr w:type="spellStart"/>
            <w:r>
              <w:t>rodzielczość</w:t>
            </w:r>
            <w:proofErr w:type="spellEnd"/>
            <w:r>
              <w:t xml:space="preserve"> 3840x2160 lub większa</w:t>
            </w:r>
          </w:p>
          <w:p w:rsidR="000D43AB" w:rsidRDefault="000D43AB" w:rsidP="000D43AB">
            <w:pPr>
              <w:pStyle w:val="Akapitzlist"/>
              <w:numPr>
                <w:ilvl w:val="0"/>
                <w:numId w:val="3"/>
              </w:numPr>
            </w:pPr>
            <w:r>
              <w:t>przekątna ekranu 64.5 cala lub większa</w:t>
            </w:r>
          </w:p>
          <w:p w:rsidR="000D43AB" w:rsidRPr="00DF15DD" w:rsidRDefault="000D43AB" w:rsidP="000D43AB">
            <w:pPr>
              <w:pStyle w:val="Akapitzlist"/>
              <w:numPr>
                <w:ilvl w:val="0"/>
                <w:numId w:val="3"/>
              </w:numPr>
              <w:rPr>
                <w:lang w:val="en-US"/>
              </w:rPr>
            </w:pPr>
            <w:proofErr w:type="spellStart"/>
            <w:r w:rsidRPr="00DF15DD">
              <w:rPr>
                <w:lang w:val="en-US"/>
              </w:rPr>
              <w:t>zastosowana</w:t>
            </w:r>
            <w:proofErr w:type="spellEnd"/>
            <w:r w:rsidRPr="00DF15DD">
              <w:rPr>
                <w:lang w:val="en-US"/>
              </w:rPr>
              <w:t xml:space="preserve"> </w:t>
            </w:r>
            <w:proofErr w:type="spellStart"/>
            <w:r w:rsidRPr="00DF15DD">
              <w:rPr>
                <w:lang w:val="en-US"/>
              </w:rPr>
              <w:t>technologia</w:t>
            </w:r>
            <w:proofErr w:type="spellEnd"/>
            <w:r w:rsidRPr="00DF15DD">
              <w:rPr>
                <w:lang w:val="en-US"/>
              </w:rPr>
              <w:t xml:space="preserve"> FALD (full-array local dimming)</w:t>
            </w:r>
          </w:p>
          <w:p w:rsidR="000D43AB" w:rsidRDefault="000D43AB" w:rsidP="000D43AB">
            <w:pPr>
              <w:pStyle w:val="Akapitzlist"/>
              <w:numPr>
                <w:ilvl w:val="0"/>
                <w:numId w:val="3"/>
              </w:numPr>
            </w:pPr>
            <w:r>
              <w:t>10-bitowe adresowanie koloru</w:t>
            </w:r>
          </w:p>
          <w:p w:rsidR="000D43AB" w:rsidRDefault="009E7B8A" w:rsidP="000D43AB">
            <w:pPr>
              <w:pStyle w:val="Akapitzlist"/>
              <w:numPr>
                <w:ilvl w:val="0"/>
                <w:numId w:val="3"/>
              </w:numPr>
            </w:pPr>
            <w:r>
              <w:t>odśwież</w:t>
            </w:r>
            <w:r w:rsidR="000D43AB">
              <w:t>anie obrazu 120 Hz </w:t>
            </w:r>
          </w:p>
          <w:p w:rsidR="000D43AB" w:rsidRDefault="000D43AB" w:rsidP="000D43AB">
            <w:pPr>
              <w:pStyle w:val="Akapitzlist"/>
              <w:numPr>
                <w:ilvl w:val="0"/>
                <w:numId w:val="3"/>
              </w:numPr>
            </w:pPr>
            <w:r>
              <w:t xml:space="preserve">maksymalna jasność 1000 </w:t>
            </w:r>
            <w:proofErr w:type="spellStart"/>
            <w:r>
              <w:t>cd</w:t>
            </w:r>
            <w:proofErr w:type="spellEnd"/>
            <w:r>
              <w:t>/m2 lub większa</w:t>
            </w:r>
          </w:p>
          <w:p w:rsidR="000D43AB" w:rsidRDefault="000D43AB" w:rsidP="000D43AB">
            <w:pPr>
              <w:pStyle w:val="Akapitzlist"/>
              <w:numPr>
                <w:ilvl w:val="0"/>
                <w:numId w:val="3"/>
              </w:numPr>
            </w:pPr>
            <w:r>
              <w:t xml:space="preserve">poziom czerni poniżej 0.06 </w:t>
            </w:r>
            <w:proofErr w:type="spellStart"/>
            <w:r>
              <w:t>cd</w:t>
            </w:r>
            <w:proofErr w:type="spellEnd"/>
            <w:r>
              <w:t>/m2</w:t>
            </w:r>
          </w:p>
          <w:p w:rsidR="000D43AB" w:rsidRDefault="000D43AB" w:rsidP="000D43AB">
            <w:pPr>
              <w:pStyle w:val="Akapitzlist"/>
              <w:numPr>
                <w:ilvl w:val="0"/>
                <w:numId w:val="3"/>
              </w:numPr>
            </w:pPr>
            <w:r>
              <w:t>podłączenie urządzenia wejściowego za pomocą złącza HDMI</w:t>
            </w:r>
          </w:p>
          <w:p w:rsidR="000D43AB" w:rsidRDefault="000D43AB" w:rsidP="000D43AB">
            <w:pPr>
              <w:pStyle w:val="Akapitzlist"/>
              <w:numPr>
                <w:ilvl w:val="0"/>
                <w:numId w:val="3"/>
              </w:numPr>
            </w:pPr>
            <w:r>
              <w:t xml:space="preserve">wbudowane urządzenie </w:t>
            </w:r>
            <w:proofErr w:type="spellStart"/>
            <w:r>
              <w:t>Wi-Fi</w:t>
            </w:r>
            <w:proofErr w:type="spellEnd"/>
            <w:r>
              <w:t xml:space="preserve"> 802.11</w:t>
            </w:r>
          </w:p>
          <w:p w:rsidR="000D43AB" w:rsidRDefault="000D43AB" w:rsidP="000D43AB">
            <w:pPr>
              <w:pStyle w:val="Akapitzlist"/>
              <w:numPr>
                <w:ilvl w:val="0"/>
                <w:numId w:val="3"/>
              </w:numPr>
            </w:pPr>
            <w:r>
              <w:t>zakres barw powyżej 93% standardu DCI</w:t>
            </w:r>
          </w:p>
          <w:p w:rsidR="000B13B0" w:rsidRDefault="000B13B0" w:rsidP="000B13B0">
            <w:pPr>
              <w:pStyle w:val="Akapitzlist"/>
              <w:numPr>
                <w:ilvl w:val="0"/>
                <w:numId w:val="3"/>
              </w:numPr>
            </w:pPr>
            <w:r>
              <w:t>pilot do telewizora</w:t>
            </w:r>
          </w:p>
          <w:p w:rsidR="000B13B0" w:rsidRDefault="000B13B0" w:rsidP="000B13B0">
            <w:pPr>
              <w:pStyle w:val="Akapitzlist"/>
              <w:numPr>
                <w:ilvl w:val="0"/>
                <w:numId w:val="3"/>
              </w:numPr>
            </w:pPr>
            <w:r>
              <w:t xml:space="preserve"> urządzenie One </w:t>
            </w:r>
            <w:proofErr w:type="spellStart"/>
            <w:r>
              <w:t>Connect</w:t>
            </w:r>
            <w:proofErr w:type="spellEnd"/>
            <w:r>
              <w:t xml:space="preserve"> zwierające wszystkie gniazda połączeniowe</w:t>
            </w:r>
          </w:p>
          <w:p w:rsidR="000B13B0" w:rsidRDefault="000B13B0" w:rsidP="000B13B0">
            <w:pPr>
              <w:pStyle w:val="Akapitzlist"/>
            </w:pPr>
          </w:p>
          <w:p w:rsidR="00B546B5" w:rsidRDefault="00B546B5" w:rsidP="005875A8"/>
          <w:p w:rsidR="00B546B5" w:rsidRDefault="00B546B5" w:rsidP="005875A8">
            <w:r>
              <w:t xml:space="preserve">Przykładowy model </w:t>
            </w:r>
            <w:r w:rsidR="000B13B0">
              <w:t>wyświetlacza HDR</w:t>
            </w:r>
            <w:r>
              <w:t xml:space="preserve"> spełniający wymagania Zamawiającego:</w:t>
            </w:r>
          </w:p>
          <w:p w:rsidR="00B546B5" w:rsidRPr="0083541F" w:rsidRDefault="0083541F" w:rsidP="005875A8">
            <w:pPr>
              <w:rPr>
                <w:b/>
                <w:sz w:val="22"/>
                <w:szCs w:val="22"/>
              </w:rPr>
            </w:pPr>
            <w:r w:rsidRPr="0083541F">
              <w:rPr>
                <w:b/>
                <w:sz w:val="22"/>
                <w:szCs w:val="22"/>
              </w:rPr>
              <w:t>Samsung UE65JS9500</w:t>
            </w:r>
            <w:r w:rsidR="00B546B5" w:rsidRPr="0083541F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546B5" w:rsidRPr="00CF6AF6" w:rsidTr="005875A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3EF2" w:rsidRPr="0040150D" w:rsidRDefault="00553EF2" w:rsidP="005875A8">
            <w:r w:rsidRPr="0040150D">
              <w:t>Okulary 3D:</w:t>
            </w:r>
          </w:p>
          <w:p w:rsidR="00B546B5" w:rsidRPr="0083541F" w:rsidRDefault="0040150D" w:rsidP="005875A8">
            <w:pPr>
              <w:rPr>
                <w:color w:val="FF0000"/>
              </w:rPr>
            </w:pPr>
            <w:r w:rsidRPr="0040150D">
              <w:t xml:space="preserve"> 9</w:t>
            </w:r>
            <w:r w:rsidR="00553EF2" w:rsidRPr="0040150D">
              <w:t xml:space="preserve"> sztuk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B5" w:rsidRPr="0083541F" w:rsidRDefault="00553EF2" w:rsidP="005875A8">
            <w:pPr>
              <w:rPr>
                <w:color w:val="FF0000"/>
              </w:rPr>
            </w:pPr>
            <w:r>
              <w:t>* okulary 3D współpracujące z oferowanym wyświetlaczem</w:t>
            </w:r>
            <w:r w:rsidR="00427CE4">
              <w:t xml:space="preserve"> HDR</w:t>
            </w:r>
            <w:r>
              <w:t xml:space="preserve"> telewizorem</w:t>
            </w:r>
          </w:p>
          <w:p w:rsidR="00553EF2" w:rsidRDefault="00553EF2" w:rsidP="005875A8">
            <w:pPr>
              <w:rPr>
                <w:color w:val="FF0000"/>
              </w:rPr>
            </w:pPr>
          </w:p>
          <w:p w:rsidR="00B546B5" w:rsidRPr="00427CE4" w:rsidRDefault="00427CE4" w:rsidP="005875A8">
            <w:r w:rsidRPr="00427CE4">
              <w:t>Przykładowy model spełniający</w:t>
            </w:r>
            <w:r w:rsidR="00B546B5" w:rsidRPr="00427CE4">
              <w:t xml:space="preserve"> wymagania Zamawiającego:</w:t>
            </w:r>
          </w:p>
          <w:p w:rsidR="00B546B5" w:rsidRPr="0040150D" w:rsidRDefault="00427CE4" w:rsidP="005875A8">
            <w:pPr>
              <w:rPr>
                <w:b/>
                <w:color w:val="FF0000"/>
              </w:rPr>
            </w:pPr>
            <w:r w:rsidRPr="0040150D">
              <w:rPr>
                <w:b/>
              </w:rPr>
              <w:t>SSG-5150GB</w:t>
            </w:r>
          </w:p>
        </w:tc>
      </w:tr>
    </w:tbl>
    <w:p w:rsidR="00B546B5" w:rsidRDefault="00B546B5" w:rsidP="00B546B5">
      <w:pPr>
        <w:jc w:val="center"/>
        <w:rPr>
          <w:b/>
          <w:sz w:val="28"/>
          <w:szCs w:val="28"/>
        </w:rPr>
      </w:pPr>
    </w:p>
    <w:p w:rsidR="00427CE4" w:rsidRPr="00B546B5" w:rsidRDefault="00427CE4" w:rsidP="00B546B5">
      <w:pPr>
        <w:jc w:val="center"/>
        <w:rPr>
          <w:b/>
          <w:sz w:val="28"/>
          <w:szCs w:val="28"/>
        </w:rPr>
      </w:pPr>
    </w:p>
    <w:sectPr w:rsidR="00427CE4" w:rsidRPr="00B546B5" w:rsidSect="004E0F51">
      <w:headerReference w:type="default" r:id="rId7"/>
      <w:footerReference w:type="default" r:id="rId8"/>
      <w:type w:val="continuous"/>
      <w:pgSz w:w="11906" w:h="16838"/>
      <w:pgMar w:top="360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A46" w:rsidRDefault="00237A46">
      <w:r>
        <w:separator/>
      </w:r>
    </w:p>
  </w:endnote>
  <w:endnote w:type="continuationSeparator" w:id="0">
    <w:p w:rsidR="00237A46" w:rsidRDefault="00237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F51" w:rsidRDefault="00A0756D">
    <w:pPr>
      <w:pStyle w:val="Stopka"/>
      <w:framePr w:w="23" w:h="33" w:wrap="auto" w:vAnchor="text" w:hAnchor="text" w:xAlign="right" w:y="2"/>
      <w:rPr>
        <w:sz w:val="24"/>
        <w:szCs w:val="24"/>
        <w:lang w:val="en-US" w:eastAsia="pl-PL"/>
      </w:rPr>
    </w:pPr>
    <w:r>
      <w:rPr>
        <w:sz w:val="24"/>
        <w:szCs w:val="24"/>
        <w:lang w:val="en-US" w:eastAsia="pl-PL"/>
      </w:rPr>
      <w:fldChar w:fldCharType="begin"/>
    </w:r>
    <w:r w:rsidR="00D062DE">
      <w:rPr>
        <w:sz w:val="24"/>
        <w:szCs w:val="24"/>
        <w:lang w:val="en-US" w:eastAsia="pl-PL"/>
      </w:rPr>
      <w:instrText>\page</w:instrText>
    </w:r>
    <w:r>
      <w:rPr>
        <w:sz w:val="24"/>
        <w:szCs w:val="24"/>
        <w:lang w:val="en-US" w:eastAsia="pl-PL"/>
      </w:rPr>
      <w:fldChar w:fldCharType="separate"/>
    </w:r>
    <w:r w:rsidR="009E7B8A">
      <w:rPr>
        <w:noProof/>
        <w:sz w:val="24"/>
        <w:szCs w:val="24"/>
        <w:lang w:val="en-US" w:eastAsia="pl-PL"/>
      </w:rPr>
      <w:t>3</w:t>
    </w:r>
    <w:r>
      <w:rPr>
        <w:sz w:val="24"/>
        <w:szCs w:val="24"/>
        <w:lang w:val="en-US" w:eastAsia="pl-PL"/>
      </w:rPr>
      <w:fldChar w:fldCharType="end"/>
    </w:r>
  </w:p>
  <w:p w:rsidR="004E0F51" w:rsidRDefault="004E0F51">
    <w:pPr>
      <w:pStyle w:val="Stopka"/>
      <w:rPr>
        <w:sz w:val="24"/>
        <w:szCs w:val="24"/>
        <w:lang w:val="en-US" w:eastAsia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A46" w:rsidRDefault="00237A46">
      <w:r>
        <w:separator/>
      </w:r>
    </w:p>
  </w:footnote>
  <w:footnote w:type="continuationSeparator" w:id="0">
    <w:p w:rsidR="00237A46" w:rsidRDefault="00237A46">
      <w:r>
        <w:continuationSeparator/>
      </w:r>
    </w:p>
  </w:footnote>
  <w:footnote w:id="1">
    <w:p w:rsidR="00A82E05" w:rsidRDefault="00A82E05" w:rsidP="00A82E0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E5F3E">
        <w:t xml:space="preserve">Należy </w:t>
      </w:r>
      <w:r w:rsidRPr="00BE5F3E">
        <w:rPr>
          <w:bCs/>
        </w:rPr>
        <w:t>podać</w:t>
      </w:r>
      <w:r>
        <w:rPr>
          <w:bCs/>
        </w:rPr>
        <w:t xml:space="preserve"> stosowaną</w:t>
      </w:r>
      <w:r w:rsidRPr="00BE5F3E">
        <w:rPr>
          <w:bCs/>
        </w:rPr>
        <w:t xml:space="preserve"> </w:t>
      </w:r>
      <w:r>
        <w:rPr>
          <w:bCs/>
        </w:rPr>
        <w:t>przez producenta nazwę własną (np. markę, symbol, model</w:t>
      </w:r>
      <w:r w:rsidRPr="00BE5F3E">
        <w:rPr>
          <w:bCs/>
        </w:rPr>
        <w:t>)</w:t>
      </w:r>
      <w:r>
        <w:rPr>
          <w:bCs/>
        </w:rPr>
        <w:t xml:space="preserve">, umożliwiająca identyfikacje oferowanego produktu w sieci </w:t>
      </w:r>
      <w:proofErr w:type="spellStart"/>
      <w:r>
        <w:rPr>
          <w:bCs/>
        </w:rPr>
        <w:t>internet</w:t>
      </w:r>
      <w:proofErr w:type="spellEnd"/>
      <w:r>
        <w:rPr>
          <w:bCs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092" w:rsidRDefault="002F7092" w:rsidP="002F7092">
    <w:pPr>
      <w:pStyle w:val="Nagwek"/>
      <w:jc w:val="right"/>
    </w:pPr>
    <w:r>
      <w:t>Załącznik nr 1 IWZ z dnia 2</w:t>
    </w:r>
    <w:r w:rsidR="00DF15DD">
      <w:t>3.09</w:t>
    </w:r>
    <w:r>
      <w:t>.2015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477A3"/>
    <w:multiLevelType w:val="hybridMultilevel"/>
    <w:tmpl w:val="04F45FD8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4F170B"/>
    <w:multiLevelType w:val="hybridMultilevel"/>
    <w:tmpl w:val="895E4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B42F69"/>
    <w:multiLevelType w:val="hybridMultilevel"/>
    <w:tmpl w:val="05B2EC98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062DE"/>
    <w:rsid w:val="0004520D"/>
    <w:rsid w:val="00072815"/>
    <w:rsid w:val="000B13B0"/>
    <w:rsid w:val="000C3073"/>
    <w:rsid w:val="000D3C55"/>
    <w:rsid w:val="000D3E27"/>
    <w:rsid w:val="000D43AB"/>
    <w:rsid w:val="00101735"/>
    <w:rsid w:val="00102611"/>
    <w:rsid w:val="00125B5C"/>
    <w:rsid w:val="001534A0"/>
    <w:rsid w:val="0022654D"/>
    <w:rsid w:val="00237A46"/>
    <w:rsid w:val="00246A0E"/>
    <w:rsid w:val="002621B0"/>
    <w:rsid w:val="00286653"/>
    <w:rsid w:val="002B59CC"/>
    <w:rsid w:val="002C2B09"/>
    <w:rsid w:val="002F7092"/>
    <w:rsid w:val="00351387"/>
    <w:rsid w:val="00372844"/>
    <w:rsid w:val="003820C0"/>
    <w:rsid w:val="003930BA"/>
    <w:rsid w:val="003E7D73"/>
    <w:rsid w:val="0040150D"/>
    <w:rsid w:val="00427CE4"/>
    <w:rsid w:val="004A30BF"/>
    <w:rsid w:val="004E0F51"/>
    <w:rsid w:val="00502D19"/>
    <w:rsid w:val="0051340B"/>
    <w:rsid w:val="00525636"/>
    <w:rsid w:val="00553EF2"/>
    <w:rsid w:val="00572E10"/>
    <w:rsid w:val="00591E22"/>
    <w:rsid w:val="005A3FF0"/>
    <w:rsid w:val="005D732B"/>
    <w:rsid w:val="00616C21"/>
    <w:rsid w:val="00623606"/>
    <w:rsid w:val="00625526"/>
    <w:rsid w:val="00625E38"/>
    <w:rsid w:val="006A0203"/>
    <w:rsid w:val="006A10F0"/>
    <w:rsid w:val="00704B80"/>
    <w:rsid w:val="00741613"/>
    <w:rsid w:val="007526AD"/>
    <w:rsid w:val="0077683D"/>
    <w:rsid w:val="007D2E74"/>
    <w:rsid w:val="00803823"/>
    <w:rsid w:val="0083541F"/>
    <w:rsid w:val="00863216"/>
    <w:rsid w:val="00897DF5"/>
    <w:rsid w:val="008D7909"/>
    <w:rsid w:val="008F3355"/>
    <w:rsid w:val="009466CF"/>
    <w:rsid w:val="00955B19"/>
    <w:rsid w:val="009675BE"/>
    <w:rsid w:val="009D5A1F"/>
    <w:rsid w:val="009D7DCF"/>
    <w:rsid w:val="009E7B8A"/>
    <w:rsid w:val="00A0756D"/>
    <w:rsid w:val="00A21D14"/>
    <w:rsid w:val="00A2752E"/>
    <w:rsid w:val="00A82E05"/>
    <w:rsid w:val="00AE3FD1"/>
    <w:rsid w:val="00B22D2C"/>
    <w:rsid w:val="00B25A71"/>
    <w:rsid w:val="00B35672"/>
    <w:rsid w:val="00B546B5"/>
    <w:rsid w:val="00B60D15"/>
    <w:rsid w:val="00B730E9"/>
    <w:rsid w:val="00BD4372"/>
    <w:rsid w:val="00BE0D4F"/>
    <w:rsid w:val="00BE5F3E"/>
    <w:rsid w:val="00C101E3"/>
    <w:rsid w:val="00C13B44"/>
    <w:rsid w:val="00C32369"/>
    <w:rsid w:val="00C534D6"/>
    <w:rsid w:val="00CF6AF6"/>
    <w:rsid w:val="00D062DE"/>
    <w:rsid w:val="00D17EEE"/>
    <w:rsid w:val="00D52896"/>
    <w:rsid w:val="00D54FB8"/>
    <w:rsid w:val="00DB3CD8"/>
    <w:rsid w:val="00DB7CC5"/>
    <w:rsid w:val="00DC45C0"/>
    <w:rsid w:val="00DC699C"/>
    <w:rsid w:val="00DF15DD"/>
    <w:rsid w:val="00E06A10"/>
    <w:rsid w:val="00E265E2"/>
    <w:rsid w:val="00E41F0B"/>
    <w:rsid w:val="00E9402B"/>
    <w:rsid w:val="00F5176F"/>
    <w:rsid w:val="00F65A97"/>
    <w:rsid w:val="00FF5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0F51"/>
    <w:pPr>
      <w:widowControl w:val="0"/>
      <w:autoSpaceDN w:val="0"/>
      <w:adjustRightInd w:val="0"/>
    </w:pPr>
    <w:rPr>
      <w:lang w:val="pl-PL" w:eastAsia="zh-CN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4E0F51"/>
    <w:pPr>
      <w:spacing w:before="280" w:after="280"/>
      <w:outlineLvl w:val="0"/>
    </w:pPr>
    <w:rPr>
      <w:b/>
      <w:bCs/>
      <w:sz w:val="48"/>
      <w:szCs w:val="48"/>
    </w:rPr>
  </w:style>
  <w:style w:type="paragraph" w:styleId="Nagwek2">
    <w:name w:val="heading 2"/>
    <w:basedOn w:val="Heading"/>
    <w:next w:val="Tekstpodstawowy"/>
    <w:link w:val="Nagwek2Znak"/>
    <w:uiPriority w:val="99"/>
    <w:qFormat/>
    <w:rsid w:val="004E0F51"/>
    <w:pPr>
      <w:outlineLvl w:val="1"/>
    </w:pPr>
    <w:rPr>
      <w:rFonts w:ascii="Times New Roman" w:eastAsia="SimSun" w:hAnsi="Times New Roman" w:cs="Times New Roman"/>
      <w:b/>
      <w:bCs/>
      <w:sz w:val="36"/>
      <w:szCs w:val="36"/>
    </w:rPr>
  </w:style>
  <w:style w:type="paragraph" w:styleId="Nagwek3">
    <w:name w:val="heading 3"/>
    <w:basedOn w:val="Heading"/>
    <w:next w:val="Tekstpodstawowy"/>
    <w:link w:val="Nagwek3Znak"/>
    <w:uiPriority w:val="99"/>
    <w:qFormat/>
    <w:rsid w:val="004E0F51"/>
    <w:pPr>
      <w:outlineLvl w:val="2"/>
    </w:pPr>
    <w:rPr>
      <w:rFonts w:ascii="Times New Roman" w:eastAsia="SimSu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uiPriority w:val="99"/>
    <w:rsid w:val="004E0F5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4E0F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0F51"/>
    <w:rPr>
      <w:lang w:val="pl-PL" w:eastAsia="zh-CN"/>
    </w:rPr>
  </w:style>
  <w:style w:type="paragraph" w:styleId="Lista">
    <w:name w:val="List"/>
    <w:basedOn w:val="Tekstpodstawowy"/>
    <w:uiPriority w:val="99"/>
    <w:rsid w:val="004E0F51"/>
    <w:rPr>
      <w:rFonts w:ascii="Mangal" w:cs="Mangal"/>
    </w:rPr>
  </w:style>
  <w:style w:type="paragraph" w:styleId="Legenda">
    <w:name w:val="caption"/>
    <w:basedOn w:val="Normalny"/>
    <w:uiPriority w:val="99"/>
    <w:qFormat/>
    <w:rsid w:val="004E0F51"/>
    <w:pPr>
      <w:spacing w:before="120" w:after="120"/>
    </w:pPr>
    <w:rPr>
      <w:rFonts w:ascii="Mangal" w:cs="Mangal"/>
      <w:i/>
      <w:iCs/>
      <w:sz w:val="24"/>
      <w:szCs w:val="24"/>
    </w:rPr>
  </w:style>
  <w:style w:type="paragraph" w:customStyle="1" w:styleId="Index">
    <w:name w:val="Index"/>
    <w:basedOn w:val="Normalny"/>
    <w:uiPriority w:val="99"/>
    <w:rsid w:val="004E0F51"/>
    <w:rPr>
      <w:rFonts w:ascii="Mangal" w:cs="Mangal"/>
    </w:rPr>
  </w:style>
  <w:style w:type="character" w:customStyle="1" w:styleId="Nagwek1Znak">
    <w:name w:val="Nagłówek 1 Znak"/>
    <w:basedOn w:val="Domylnaczcionkaakapitu"/>
    <w:link w:val="Nagwek1"/>
    <w:uiPriority w:val="9"/>
    <w:rsid w:val="004E0F51"/>
    <w:rPr>
      <w:rFonts w:asciiTheme="majorHAnsi" w:eastAsiaTheme="majorEastAsia" w:hAnsiTheme="majorHAnsi" w:cstheme="majorBidi"/>
      <w:b/>
      <w:bCs/>
      <w:kern w:val="32"/>
      <w:sz w:val="32"/>
      <w:szCs w:val="32"/>
      <w:lang w:val="pl-PL" w:eastAsia="zh-CN"/>
    </w:rPr>
  </w:style>
  <w:style w:type="paragraph" w:customStyle="1" w:styleId="Akapitzlist3f1">
    <w:name w:val="Akapit z listą3f1"/>
    <w:basedOn w:val="Normalny"/>
    <w:uiPriority w:val="99"/>
    <w:rsid w:val="004E0F51"/>
    <w:pPr>
      <w:ind w:left="720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E0F51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0F51"/>
    <w:rPr>
      <w:rFonts w:eastAsia="SimSun" w:cs="Mangal"/>
      <w:lang w:val="pl-PL" w:eastAsia="zh-CN"/>
    </w:rPr>
  </w:style>
  <w:style w:type="paragraph" w:customStyle="1" w:styleId="TableContents">
    <w:name w:val="Table Contents"/>
    <w:basedOn w:val="Normalny"/>
    <w:uiPriority w:val="99"/>
    <w:rsid w:val="004E0F51"/>
  </w:style>
  <w:style w:type="paragraph" w:customStyle="1" w:styleId="TableHeading">
    <w:name w:val="Table Heading"/>
    <w:basedOn w:val="TableContents"/>
    <w:uiPriority w:val="99"/>
    <w:rsid w:val="004E0F51"/>
    <w:pPr>
      <w:jc w:val="center"/>
    </w:pPr>
    <w:rPr>
      <w:b/>
      <w:bCs/>
    </w:rPr>
  </w:style>
  <w:style w:type="paragraph" w:customStyle="1" w:styleId="Framecontents">
    <w:name w:val="Frame contents"/>
    <w:basedOn w:val="Tekstpodstawowy"/>
    <w:uiPriority w:val="99"/>
    <w:rsid w:val="004E0F51"/>
  </w:style>
  <w:style w:type="paragraph" w:styleId="Nagwek">
    <w:name w:val="header"/>
    <w:basedOn w:val="Normalny"/>
    <w:link w:val="NagwekZnak"/>
    <w:uiPriority w:val="99"/>
    <w:rsid w:val="004E0F51"/>
    <w:pPr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E0F51"/>
    <w:rPr>
      <w:lang w:val="pl-PL"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0F51"/>
    <w:rPr>
      <w:rFonts w:asciiTheme="majorHAnsi" w:eastAsiaTheme="majorEastAsia" w:hAnsiTheme="majorHAnsi" w:cstheme="majorBidi"/>
      <w:b/>
      <w:bCs/>
      <w:i/>
      <w:iCs/>
      <w:sz w:val="28"/>
      <w:szCs w:val="28"/>
      <w:lang w:val="pl-PL"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0F51"/>
    <w:rPr>
      <w:rFonts w:asciiTheme="majorHAnsi" w:eastAsiaTheme="majorEastAsia" w:hAnsiTheme="majorHAnsi" w:cstheme="majorBidi"/>
      <w:b/>
      <w:bCs/>
      <w:sz w:val="26"/>
      <w:szCs w:val="26"/>
      <w:lang w:val="pl-PL" w:eastAsia="zh-CN"/>
    </w:rPr>
  </w:style>
  <w:style w:type="character" w:customStyle="1" w:styleId="Domy3flnaczcionkaakapitu">
    <w:name w:val="Domyś3flna czcionka akapitu"/>
    <w:uiPriority w:val="99"/>
    <w:rsid w:val="004E0F51"/>
    <w:rPr>
      <w:rFonts w:eastAsia="SimSun" w:cs="Mangal"/>
      <w:lang w:val="pl-PL" w:eastAsia="zh-CN"/>
    </w:rPr>
  </w:style>
  <w:style w:type="character" w:customStyle="1" w:styleId="Styl3faci3fskiTimesNewRoman10pt">
    <w:name w:val="Styl (Ł3faciń3fski) Times New Roman 10 pt"/>
    <w:uiPriority w:val="99"/>
    <w:rsid w:val="004E0F51"/>
    <w:rPr>
      <w:rFonts w:eastAsia="SimSun"/>
      <w:sz w:val="20"/>
      <w:szCs w:val="20"/>
      <w:lang w:val="pl-PL" w:eastAsia="zh-CN"/>
    </w:rPr>
  </w:style>
  <w:style w:type="character" w:customStyle="1" w:styleId="Internetlink">
    <w:name w:val="Internet link"/>
    <w:uiPriority w:val="99"/>
    <w:rsid w:val="004E0F51"/>
    <w:rPr>
      <w:rFonts w:eastAsia="SimSun" w:cs="Mangal"/>
      <w:color w:val="0000FF"/>
      <w:u w:val="single"/>
      <w:lang w:val="pl-PL" w:eastAsia="zh-CN"/>
    </w:rPr>
  </w:style>
  <w:style w:type="character" w:customStyle="1" w:styleId="PageNumber">
    <w:name w:val="Page Number"/>
    <w:uiPriority w:val="99"/>
    <w:rsid w:val="004E0F51"/>
    <w:rPr>
      <w:rFonts w:eastAsia="SimSun" w:cs="Mangal"/>
      <w:lang w:val="pl-PL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0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0BF"/>
    <w:rPr>
      <w:rFonts w:ascii="Tahoma" w:hAnsi="Tahoma" w:cs="Tahoma"/>
      <w:sz w:val="16"/>
      <w:szCs w:val="16"/>
      <w:lang w:val="pl-PL"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0B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0BF"/>
    <w:rPr>
      <w:lang w:val="pl-PL"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0BF"/>
    <w:rPr>
      <w:vertAlign w:val="superscript"/>
    </w:rPr>
  </w:style>
  <w:style w:type="paragraph" w:styleId="Akapitzlist">
    <w:name w:val="List Paragraph"/>
    <w:basedOn w:val="Normalny"/>
    <w:uiPriority w:val="34"/>
    <w:qFormat/>
    <w:rsid w:val="008F335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41613"/>
    <w:pPr>
      <w:widowControl/>
      <w:autoSpaceDN/>
      <w:adjustRightInd/>
      <w:spacing w:before="100" w:beforeAutospacing="1" w:after="100" w:afterAutospacing="1"/>
    </w:pPr>
    <w:rPr>
      <w:rFonts w:eastAsiaTheme="minorHAnsi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N w:val="0"/>
      <w:adjustRightInd w:val="0"/>
    </w:pPr>
    <w:rPr>
      <w:lang w:val="pl-PL" w:eastAsia="zh-CN"/>
    </w:rPr>
  </w:style>
  <w:style w:type="paragraph" w:styleId="Nagwek1">
    <w:name w:val="heading 1"/>
    <w:basedOn w:val="Normalny"/>
    <w:next w:val="Tekstpodstawowy"/>
    <w:link w:val="Nagwek1Znak"/>
    <w:uiPriority w:val="99"/>
    <w:qFormat/>
    <w:pPr>
      <w:spacing w:before="280" w:after="280"/>
      <w:outlineLvl w:val="0"/>
    </w:pPr>
    <w:rPr>
      <w:b/>
      <w:bCs/>
      <w:sz w:val="48"/>
      <w:szCs w:val="48"/>
    </w:rPr>
  </w:style>
  <w:style w:type="paragraph" w:styleId="Nagwek2">
    <w:name w:val="heading 2"/>
    <w:basedOn w:val="Heading"/>
    <w:next w:val="Tekstpodstawowy"/>
    <w:link w:val="Nagwek2Znak"/>
    <w:uiPriority w:val="99"/>
    <w:qFormat/>
    <w:pPr>
      <w:outlineLvl w:val="1"/>
    </w:pPr>
    <w:rPr>
      <w:rFonts w:ascii="Times New Roman" w:eastAsia="SimSun" w:hAnsi="Times New Roman" w:cs="Times New Roman"/>
      <w:b/>
      <w:bCs/>
      <w:sz w:val="36"/>
      <w:szCs w:val="36"/>
    </w:rPr>
  </w:style>
  <w:style w:type="paragraph" w:styleId="Nagwek3">
    <w:name w:val="heading 3"/>
    <w:basedOn w:val="Heading"/>
    <w:next w:val="Tekstpodstawowy"/>
    <w:link w:val="Nagwek3Znak"/>
    <w:uiPriority w:val="99"/>
    <w:qFormat/>
    <w:pPr>
      <w:outlineLvl w:val="2"/>
    </w:pPr>
    <w:rPr>
      <w:rFonts w:ascii="Times New Roman" w:eastAsia="SimSu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lang w:val="pl-PL" w:eastAsia="zh-CN"/>
    </w:rPr>
  </w:style>
  <w:style w:type="paragraph" w:styleId="Lista">
    <w:name w:val="List"/>
    <w:basedOn w:val="Tekstpodstawowy"/>
    <w:uiPriority w:val="99"/>
    <w:rPr>
      <w:rFonts w:ascii="Mangal" w:cs="Mangal"/>
    </w:rPr>
  </w:style>
  <w:style w:type="paragraph" w:styleId="Napis">
    <w:name w:val="caption"/>
    <w:basedOn w:val="Normalny"/>
    <w:uiPriority w:val="99"/>
    <w:qFormat/>
    <w:pPr>
      <w:spacing w:before="120" w:after="120"/>
    </w:pPr>
    <w:rPr>
      <w:rFonts w:ascii="Mangal" w:cs="Mangal"/>
      <w:i/>
      <w:iCs/>
      <w:sz w:val="24"/>
      <w:szCs w:val="24"/>
    </w:rPr>
  </w:style>
  <w:style w:type="paragraph" w:customStyle="1" w:styleId="Index">
    <w:name w:val="Index"/>
    <w:basedOn w:val="Normalny"/>
    <w:uiPriority w:val="99"/>
    <w:rPr>
      <w:rFonts w:ascii="Mangal" w:cs="Mangal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pl-PL" w:eastAsia="zh-CN"/>
    </w:rPr>
  </w:style>
  <w:style w:type="paragraph" w:customStyle="1" w:styleId="Akapitzlist3f1">
    <w:name w:val="Akapit z listą3f1"/>
    <w:basedOn w:val="Normalny"/>
    <w:uiPriority w:val="99"/>
    <w:pPr>
      <w:ind w:left="720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eastAsia="SimSun" w:cs="Mangal"/>
      <w:lang w:val="pl-PL" w:eastAsia="zh-CN"/>
    </w:rPr>
  </w:style>
  <w:style w:type="paragraph" w:customStyle="1" w:styleId="TableContents">
    <w:name w:val="Table Contents"/>
    <w:basedOn w:val="Normalny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Framecontents">
    <w:name w:val="Frame contents"/>
    <w:basedOn w:val="Tekstpodstawowy"/>
    <w:uiPriority w:val="99"/>
  </w:style>
  <w:style w:type="paragraph" w:styleId="Nagwek">
    <w:name w:val="header"/>
    <w:basedOn w:val="Normalny"/>
    <w:link w:val="NagwekZnak"/>
    <w:uiPriority w:val="99"/>
    <w:pPr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Pr>
      <w:lang w:val="pl-PL"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pl-PL"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pl-PL" w:eastAsia="zh-CN"/>
    </w:rPr>
  </w:style>
  <w:style w:type="character" w:customStyle="1" w:styleId="Domy3flnaczcionkaakapitu">
    <w:name w:val="Domyś3flna czcionka akapitu"/>
    <w:uiPriority w:val="99"/>
    <w:rPr>
      <w:rFonts w:eastAsia="SimSun" w:cs="Mangal"/>
      <w:lang w:val="pl-PL" w:eastAsia="zh-CN"/>
    </w:rPr>
  </w:style>
  <w:style w:type="character" w:customStyle="1" w:styleId="Styl3faci3fskiTimesNewRoman10pt">
    <w:name w:val="Styl (Ł3faciń3fski) Times New Roman 10 pt"/>
    <w:uiPriority w:val="99"/>
    <w:rPr>
      <w:rFonts w:eastAsia="SimSun"/>
      <w:sz w:val="20"/>
      <w:szCs w:val="20"/>
      <w:lang w:val="pl-PL" w:eastAsia="zh-CN"/>
    </w:rPr>
  </w:style>
  <w:style w:type="character" w:customStyle="1" w:styleId="Internetlink">
    <w:name w:val="Internet link"/>
    <w:uiPriority w:val="99"/>
    <w:rPr>
      <w:rFonts w:eastAsia="SimSun" w:cs="Mangal"/>
      <w:color w:val="0000FF"/>
      <w:u w:val="single"/>
      <w:lang w:val="pl-PL" w:eastAsia="zh-CN"/>
    </w:rPr>
  </w:style>
  <w:style w:type="character" w:customStyle="1" w:styleId="PageNumber">
    <w:name w:val="Page Number"/>
    <w:uiPriority w:val="99"/>
    <w:rPr>
      <w:rFonts w:eastAsia="SimSun" w:cs="Mangal"/>
      <w:lang w:val="pl-PL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715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Atrybut</vt:lpstr>
    </vt:vector>
  </TitlesOfParts>
  <Company/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Atrybut</dc:title>
  <dc:creator>Kamil Bachorski</dc:creator>
  <cp:lastModifiedBy>Politechnika Szczecińska</cp:lastModifiedBy>
  <cp:revision>8</cp:revision>
  <cp:lastPrinted>2014-11-07T10:04:00Z</cp:lastPrinted>
  <dcterms:created xsi:type="dcterms:W3CDTF">2015-09-23T09:13:00Z</dcterms:created>
  <dcterms:modified xsi:type="dcterms:W3CDTF">2015-09-23T13:52:00Z</dcterms:modified>
</cp:coreProperties>
</file>